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0" w:rsidRDefault="00A97FE0" w:rsidP="00A97FE0">
      <w:pPr>
        <w:pStyle w:val="1"/>
        <w:rPr>
          <w:rFonts w:ascii="Times New Roman" w:hAnsi="Times New Roman" w:cs="Times New Roman"/>
        </w:rPr>
      </w:pPr>
      <w:r w:rsidRPr="009D1C6C">
        <w:rPr>
          <w:rFonts w:ascii="Times New Roman" w:hAnsi="Times New Roman" w:cs="Times New Roman"/>
        </w:rPr>
        <w:t>Уведомление о п</w:t>
      </w:r>
      <w:r>
        <w:rPr>
          <w:rFonts w:ascii="Times New Roman" w:hAnsi="Times New Roman" w:cs="Times New Roman"/>
        </w:rPr>
        <w:t>одготовке проекта акта</w:t>
      </w:r>
    </w:p>
    <w:p w:rsidR="00137061" w:rsidRDefault="00137061" w:rsidP="00137061">
      <w:pPr>
        <w:rPr>
          <w:lang w:eastAsia="ru-RU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3"/>
      </w:tblGrid>
      <w:tr w:rsidR="00137061" w:rsidTr="00B97AAC">
        <w:tc>
          <w:tcPr>
            <w:tcW w:w="3085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lang w:eastAsia="ru-RU"/>
              </w:rPr>
              <w:t>Настоящим</w:t>
            </w:r>
          </w:p>
        </w:tc>
        <w:tc>
          <w:tcPr>
            <w:tcW w:w="6663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B97AAC">
        <w:tc>
          <w:tcPr>
            <w:tcW w:w="9748" w:type="dxa"/>
            <w:gridSpan w:val="2"/>
            <w:tcBorders>
              <w:bottom w:val="single" w:sz="4" w:space="0" w:color="000000" w:themeColor="text1"/>
            </w:tcBorders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>уведомляет о подготовке проекта акта в целях оценки регулирующего воздействия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48045D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Постановление Администрации города Элисты</w:t>
            </w:r>
            <w:r w:rsidR="00137061">
              <w:rPr>
                <w:lang w:eastAsia="ru-RU"/>
              </w:rPr>
              <w:t>;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6F" w:rsidRDefault="0035466F" w:rsidP="0035466F">
            <w:pPr>
              <w:rPr>
                <w:szCs w:val="28"/>
              </w:rPr>
            </w:pPr>
            <w:r>
              <w:rPr>
                <w:szCs w:val="28"/>
              </w:rPr>
              <w:t xml:space="preserve">О внедрении </w:t>
            </w:r>
            <w:r w:rsidRPr="00E15F1A">
              <w:rPr>
                <w:szCs w:val="28"/>
              </w:rPr>
              <w:t>Стандарта деятельности органов местного самоуправления по обеспечению благоприятного инвестиционного климата</w:t>
            </w:r>
            <w:r>
              <w:rPr>
                <w:szCs w:val="28"/>
              </w:rPr>
              <w:t xml:space="preserve"> в городе Элисте</w:t>
            </w:r>
          </w:p>
          <w:p w:rsidR="00137061" w:rsidRDefault="00137061" w:rsidP="00B47E8D">
            <w:pPr>
              <w:rPr>
                <w:lang w:eastAsia="ru-RU"/>
              </w:rPr>
            </w:pP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ланируемый срок вступления в силу нормативного правового акта</w:t>
            </w:r>
            <w:r w:rsidR="0065601B">
              <w:rPr>
                <w:lang w:eastAsia="ru-RU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013685" w:rsidP="003D53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  <w:r w:rsidR="0048045D">
              <w:rPr>
                <w:lang w:eastAsia="ru-RU"/>
              </w:rPr>
              <w:t xml:space="preserve"> </w:t>
            </w:r>
            <w:r w:rsidR="00200C5D">
              <w:rPr>
                <w:lang w:eastAsia="ru-RU"/>
              </w:rPr>
              <w:t>2015 год</w:t>
            </w:r>
            <w:r w:rsidR="0048045D">
              <w:rPr>
                <w:lang w:eastAsia="ru-RU"/>
              </w:rPr>
              <w:t>а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65601B">
              <w:rPr>
                <w:lang w:eastAsia="ru-RU"/>
              </w:rPr>
              <w:t>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отсутствует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107" w:rsidRPr="003F0107" w:rsidRDefault="00FD63D1" w:rsidP="003F010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63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601B" w:rsidRPr="00FD6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01B" w:rsidRPr="003F0107">
              <w:rPr>
                <w:rFonts w:ascii="Times New Roman" w:hAnsi="Times New Roman" w:cs="Times New Roman"/>
                <w:sz w:val="28"/>
                <w:szCs w:val="28"/>
              </w:rPr>
              <w:t xml:space="preserve">целях оценки регулирующего воздействия указанного проекта и выявления в нем положений, </w:t>
            </w:r>
            <w:r w:rsidR="003F0107" w:rsidRPr="003F01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Элисты.</w:t>
            </w:r>
          </w:p>
          <w:p w:rsidR="00871573" w:rsidRDefault="00A842F1" w:rsidP="003F0107">
            <w:pPr>
              <w:rPr>
                <w:szCs w:val="28"/>
              </w:rPr>
            </w:pPr>
            <w:r>
              <w:rPr>
                <w:lang w:eastAsia="ru-RU"/>
              </w:rPr>
              <w:t xml:space="preserve">В целях привлечения инвестиций в экономику города </w:t>
            </w:r>
            <w:r w:rsidR="00013685">
              <w:rPr>
                <w:lang w:eastAsia="ru-RU"/>
              </w:rPr>
              <w:t xml:space="preserve">проектом </w:t>
            </w:r>
            <w:r>
              <w:rPr>
                <w:lang w:eastAsia="ru-RU"/>
              </w:rPr>
              <w:t>п</w:t>
            </w:r>
            <w:r w:rsidR="00013685">
              <w:rPr>
                <w:lang w:eastAsia="ru-RU"/>
              </w:rPr>
              <w:t>остановления</w:t>
            </w:r>
            <w:r w:rsidR="003F0107">
              <w:rPr>
                <w:lang w:eastAsia="ru-RU"/>
              </w:rPr>
              <w:t xml:space="preserve"> Администрации города Элисты «</w:t>
            </w:r>
            <w:r w:rsidR="003F0107">
              <w:rPr>
                <w:szCs w:val="28"/>
              </w:rPr>
              <w:t xml:space="preserve">О внедрении </w:t>
            </w:r>
            <w:r w:rsidR="003F0107" w:rsidRPr="00E15F1A">
              <w:rPr>
                <w:szCs w:val="28"/>
              </w:rPr>
              <w:t>Стандарта деятельности органов местного самоуправления по обеспечению благоприятного инвестиционного климата</w:t>
            </w:r>
            <w:r w:rsidR="003F0107">
              <w:rPr>
                <w:szCs w:val="28"/>
              </w:rPr>
              <w:t xml:space="preserve"> в городе Элисте»</w:t>
            </w:r>
            <w:r>
              <w:rPr>
                <w:szCs w:val="28"/>
              </w:rPr>
              <w:t xml:space="preserve"> </w:t>
            </w:r>
            <w:r w:rsidR="00CB0A01">
              <w:rPr>
                <w:szCs w:val="28"/>
              </w:rPr>
              <w:t>предлагается принять</w:t>
            </w:r>
          </w:p>
          <w:p w:rsidR="003F0107" w:rsidRDefault="00A842F1" w:rsidP="003F0107">
            <w:pPr>
              <w:rPr>
                <w:szCs w:val="28"/>
              </w:rPr>
            </w:pPr>
            <w:r>
              <w:rPr>
                <w:szCs w:val="28"/>
              </w:rPr>
              <w:t xml:space="preserve"> следующие</w:t>
            </w:r>
            <w:r w:rsidR="00AC3F2B">
              <w:rPr>
                <w:szCs w:val="28"/>
              </w:rPr>
              <w:t xml:space="preserve"> документы</w:t>
            </w:r>
            <w:r>
              <w:rPr>
                <w:szCs w:val="28"/>
              </w:rPr>
              <w:t>:</w:t>
            </w:r>
          </w:p>
          <w:p w:rsidR="0035466F" w:rsidRPr="00E70A3A" w:rsidRDefault="0035466F" w:rsidP="003546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Инвестиционн</w:t>
            </w:r>
            <w:r w:rsidR="00AC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деклараци</w:t>
            </w:r>
            <w:r w:rsidR="00AC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Элисты (Приложение № 1</w:t>
            </w:r>
            <w:r w:rsidR="00CB0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35466F" w:rsidRPr="00B3544A" w:rsidRDefault="0035466F" w:rsidP="003546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54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поддержке инвестиционной деятельности в городе Элисте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2);</w:t>
            </w:r>
          </w:p>
          <w:p w:rsidR="0035466F" w:rsidRDefault="0035466F" w:rsidP="003546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hyperlink w:anchor="P28" w:history="1">
              <w:r w:rsidRPr="00BF5B4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Регламент</w:t>
              </w:r>
            </w:hyperlink>
            <w:r w:rsidRPr="00BF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сопровождения инвестиционных проектов по принципу «одного окна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города Элисты (Приложение № 3);</w:t>
            </w:r>
          </w:p>
          <w:p w:rsidR="0035466F" w:rsidRPr="00BF5B41" w:rsidRDefault="0035466F" w:rsidP="003546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hyperlink w:anchor="P27" w:history="1">
              <w:r w:rsidRPr="00954F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Положение</w:t>
              </w:r>
            </w:hyperlink>
            <w:r w:rsidRPr="0095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модели компетенции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служащих Администрации города Элисты,</w:t>
            </w:r>
            <w:r w:rsidRPr="0095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курирующих вопросы привлечения инвестиций и взаимодействия с инвесторами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(Приложение № 4)</w:t>
            </w:r>
            <w:r w:rsidR="00AC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5601B" w:rsidRDefault="00B97AAC" w:rsidP="00354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>В</w:t>
            </w:r>
            <w:r w:rsidR="0065601B" w:rsidRPr="009D1C6C">
              <w:rPr>
                <w:rFonts w:cs="Times New Roman"/>
              </w:rPr>
              <w:t>се заинтересованные лица могут направить свои предложения и замечания по данному проекту.</w:t>
            </w:r>
          </w:p>
        </w:tc>
      </w:tr>
      <w:tr w:rsidR="008D4644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587545" w:rsidP="00357441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 </w:t>
            </w:r>
            <w:r w:rsidR="00357441">
              <w:rPr>
                <w:rFonts w:cs="Times New Roman"/>
              </w:rPr>
              <w:t>10.11</w:t>
            </w:r>
            <w:r>
              <w:rPr>
                <w:rFonts w:cs="Times New Roman"/>
              </w:rPr>
              <w:t xml:space="preserve">. 2015 года по </w:t>
            </w:r>
            <w:r w:rsidR="00357441">
              <w:rPr>
                <w:rFonts w:cs="Times New Roman"/>
              </w:rPr>
              <w:t>24.11</w:t>
            </w:r>
            <w:bookmarkStart w:id="0" w:name="_GoBack"/>
            <w:bookmarkEnd w:id="0"/>
            <w:r>
              <w:rPr>
                <w:rFonts w:cs="Times New Roman"/>
              </w:rPr>
              <w:t>.2015 г.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t>Разработчик проекта: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35466F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 xml:space="preserve">Отдел </w:t>
            </w:r>
            <w:r w:rsidR="0035466F">
              <w:rPr>
                <w:lang w:eastAsia="ru-RU"/>
              </w:rPr>
              <w:t xml:space="preserve">экономики, планирования и прогнозирования Администрации </w:t>
            </w:r>
            <w:r w:rsidRPr="0065601B">
              <w:rPr>
                <w:lang w:eastAsia="ru-RU"/>
              </w:rPr>
              <w:t>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D74162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  <w:r w:rsidR="00D74162">
              <w:rPr>
                <w:rFonts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101B1D" w:rsidRDefault="00D74162" w:rsidP="00B97A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Максимова Элина Ивановна</w:t>
            </w:r>
            <w:r w:rsidR="0065601B" w:rsidRPr="0065601B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>начальник</w:t>
            </w:r>
            <w:r w:rsidR="0065601B" w:rsidRPr="0065601B">
              <w:rPr>
                <w:lang w:eastAsia="ru-RU"/>
              </w:rPr>
              <w:t xml:space="preserve"> отдела </w:t>
            </w:r>
            <w:r>
              <w:rPr>
                <w:lang w:eastAsia="ru-RU"/>
              </w:rPr>
              <w:t>экономики, планирования и прогнозирования</w:t>
            </w:r>
            <w:r w:rsidR="0065601B" w:rsidRPr="0065601B">
              <w:rPr>
                <w:lang w:eastAsia="ru-RU"/>
              </w:rPr>
              <w:t xml:space="preserve"> Администрации города Элисты, телефон исполнителя: </w:t>
            </w:r>
            <w:r w:rsidR="00B97AAC">
              <w:rPr>
                <w:lang w:eastAsia="ru-RU"/>
              </w:rPr>
              <w:t>8</w:t>
            </w:r>
            <w:r w:rsidR="0065601B" w:rsidRPr="0065601B">
              <w:rPr>
                <w:lang w:eastAsia="ru-RU"/>
              </w:rPr>
              <w:t xml:space="preserve">(84722) </w:t>
            </w:r>
            <w:r>
              <w:rPr>
                <w:lang w:eastAsia="ru-RU"/>
              </w:rPr>
              <w:t>3-47-85</w:t>
            </w:r>
            <w:r w:rsidR="00200C5D">
              <w:rPr>
                <w:lang w:eastAsia="ru-RU"/>
              </w:rPr>
              <w:t xml:space="preserve">, </w:t>
            </w:r>
            <w:r w:rsidR="0096163B"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 09-00 до 18-00 по рабочим дням, (перерыв с 13.00 ч. до 14.00 ч.)</w:t>
            </w:r>
            <w:r w:rsidR="00101B1D">
              <w:rPr>
                <w:lang w:eastAsia="ru-RU"/>
              </w:rPr>
              <w:t>,</w:t>
            </w:r>
          </w:p>
          <w:p w:rsidR="0096163B" w:rsidRPr="00D74162" w:rsidRDefault="0096163B" w:rsidP="00D7416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адрес электронной почты: </w:t>
            </w:r>
            <w:r w:rsidR="00D74162">
              <w:rPr>
                <w:lang w:val="en-US"/>
              </w:rPr>
              <w:t>economica</w:t>
            </w:r>
            <w:r w:rsidR="00D74162" w:rsidRPr="00D74162">
              <w:t>-</w:t>
            </w:r>
            <w:r w:rsidR="00D74162">
              <w:rPr>
                <w:lang w:val="en-US"/>
              </w:rPr>
              <w:t>elista</w:t>
            </w:r>
            <w:r w:rsidR="00D74162" w:rsidRPr="00D74162">
              <w:t>@</w:t>
            </w:r>
            <w:r w:rsidR="00D74162">
              <w:rPr>
                <w:lang w:val="en-US"/>
              </w:rPr>
              <w:t>mail</w:t>
            </w:r>
            <w:r w:rsidR="00D74162" w:rsidRPr="00D74162">
              <w:t>.</w:t>
            </w:r>
            <w:r w:rsidR="00D74162">
              <w:rPr>
                <w:lang w:val="en-US"/>
              </w:rPr>
              <w:t>ru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8D" w:rsidRDefault="0065601B" w:rsidP="0039790C">
            <w:pPr>
              <w:rPr>
                <w:szCs w:val="28"/>
              </w:rPr>
            </w:pPr>
            <w:r w:rsidRPr="009D1C6C">
              <w:rPr>
                <w:rFonts w:cs="Times New Roman"/>
              </w:rPr>
              <w:t xml:space="preserve">1) </w:t>
            </w:r>
            <w:r>
              <w:rPr>
                <w:rFonts w:cs="Times New Roman"/>
              </w:rPr>
              <w:t xml:space="preserve">проект </w:t>
            </w:r>
            <w:r w:rsidR="0048045D">
              <w:rPr>
                <w:rFonts w:cs="Times New Roman"/>
              </w:rPr>
              <w:t xml:space="preserve">постановления Администрации города Элисты </w:t>
            </w:r>
            <w:r w:rsidR="0039790C">
              <w:rPr>
                <w:rFonts w:cs="Times New Roman"/>
              </w:rPr>
              <w:t>«</w:t>
            </w:r>
            <w:r w:rsidR="0039790C">
              <w:rPr>
                <w:szCs w:val="28"/>
              </w:rPr>
              <w:t xml:space="preserve">О внедрении </w:t>
            </w:r>
            <w:r w:rsidR="0039790C" w:rsidRPr="00E15F1A">
              <w:rPr>
                <w:szCs w:val="28"/>
              </w:rPr>
              <w:t>Стандарта деятельности органов местного самоуправления по обеспечению благоприятного инвестиционного климата</w:t>
            </w:r>
            <w:r w:rsidR="0039790C">
              <w:rPr>
                <w:szCs w:val="28"/>
              </w:rPr>
              <w:t xml:space="preserve"> в городе Элисте»; </w:t>
            </w:r>
          </w:p>
          <w:p w:rsidR="000A2D54" w:rsidRDefault="0065601B" w:rsidP="003D53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0A2D54">
              <w:rPr>
                <w:rFonts w:cs="Times New Roman"/>
              </w:rPr>
              <w:t>пояснительная записка;</w:t>
            </w:r>
          </w:p>
          <w:p w:rsidR="0065601B" w:rsidRPr="0065601B" w:rsidRDefault="000A2D54" w:rsidP="003D5308">
            <w:pPr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 xml:space="preserve">3) </w:t>
            </w:r>
            <w:r w:rsidR="00197FFD">
              <w:rPr>
                <w:rFonts w:cs="Times New Roman"/>
              </w:rPr>
              <w:t>форма представления предложений</w:t>
            </w:r>
          </w:p>
        </w:tc>
      </w:tr>
    </w:tbl>
    <w:p w:rsidR="00137061" w:rsidRDefault="00137061" w:rsidP="00137061">
      <w:pPr>
        <w:ind w:firstLine="709"/>
        <w:jc w:val="both"/>
        <w:rPr>
          <w:lang w:eastAsia="ru-RU"/>
        </w:rPr>
      </w:pPr>
    </w:p>
    <w:p w:rsidR="00A97FE0" w:rsidRDefault="00A97FE0"/>
    <w:sectPr w:rsidR="00A97FE0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0"/>
    <w:rsid w:val="00004CD8"/>
    <w:rsid w:val="00013685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1B1D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97FFD"/>
    <w:rsid w:val="001B294E"/>
    <w:rsid w:val="001B580C"/>
    <w:rsid w:val="001C7EE1"/>
    <w:rsid w:val="001D0601"/>
    <w:rsid w:val="001D3784"/>
    <w:rsid w:val="001D58DC"/>
    <w:rsid w:val="001F27E1"/>
    <w:rsid w:val="00200C5D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86F84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02AB"/>
    <w:rsid w:val="003438F0"/>
    <w:rsid w:val="00345EB0"/>
    <w:rsid w:val="0035466F"/>
    <w:rsid w:val="00357441"/>
    <w:rsid w:val="0036277A"/>
    <w:rsid w:val="00364AA4"/>
    <w:rsid w:val="003707B4"/>
    <w:rsid w:val="003930C9"/>
    <w:rsid w:val="0039790C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107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045D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624F"/>
    <w:rsid w:val="00507B6A"/>
    <w:rsid w:val="005148EC"/>
    <w:rsid w:val="00521BDD"/>
    <w:rsid w:val="00521D5C"/>
    <w:rsid w:val="00533CBD"/>
    <w:rsid w:val="00554588"/>
    <w:rsid w:val="00557DB9"/>
    <w:rsid w:val="00562932"/>
    <w:rsid w:val="00565634"/>
    <w:rsid w:val="00566D21"/>
    <w:rsid w:val="00581538"/>
    <w:rsid w:val="00587545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5A77"/>
    <w:rsid w:val="0065601B"/>
    <w:rsid w:val="00661D64"/>
    <w:rsid w:val="00670F63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57421"/>
    <w:rsid w:val="0087157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074C"/>
    <w:rsid w:val="00952D95"/>
    <w:rsid w:val="00952E2D"/>
    <w:rsid w:val="009555B4"/>
    <w:rsid w:val="0096163B"/>
    <w:rsid w:val="00963795"/>
    <w:rsid w:val="00973B85"/>
    <w:rsid w:val="00983A46"/>
    <w:rsid w:val="00986D71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42F1"/>
    <w:rsid w:val="00A874EF"/>
    <w:rsid w:val="00A9738C"/>
    <w:rsid w:val="00A97FE0"/>
    <w:rsid w:val="00AA2AF3"/>
    <w:rsid w:val="00AB49EF"/>
    <w:rsid w:val="00AC3F2B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47E8D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0A01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4162"/>
    <w:rsid w:val="00D76888"/>
    <w:rsid w:val="00D801EE"/>
    <w:rsid w:val="00D858DF"/>
    <w:rsid w:val="00D92520"/>
    <w:rsid w:val="00D95222"/>
    <w:rsid w:val="00DA3AB6"/>
    <w:rsid w:val="00DA4B1D"/>
    <w:rsid w:val="00DA74EE"/>
    <w:rsid w:val="00DB3E0C"/>
    <w:rsid w:val="00DC2A3A"/>
    <w:rsid w:val="00DC3FE1"/>
    <w:rsid w:val="00DC4F40"/>
    <w:rsid w:val="00DE06F6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D63D1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  <w:style w:type="paragraph" w:customStyle="1" w:styleId="ConsPlusNormal">
    <w:name w:val="ConsPlusNormal"/>
    <w:rsid w:val="0035466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  <w:style w:type="paragraph" w:customStyle="1" w:styleId="ConsPlusNormal">
    <w:name w:val="ConsPlusNormal"/>
    <w:rsid w:val="0035466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komp71</cp:lastModifiedBy>
  <cp:revision>19</cp:revision>
  <dcterms:created xsi:type="dcterms:W3CDTF">2015-05-20T09:05:00Z</dcterms:created>
  <dcterms:modified xsi:type="dcterms:W3CDTF">2015-12-09T12:08:00Z</dcterms:modified>
</cp:coreProperties>
</file>