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716981" w:rsidP="00D8657A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</w:t>
      </w:r>
      <w:r w:rsidR="00AA720F">
        <w:rPr>
          <w:rStyle w:val="a6"/>
          <w:rFonts w:ascii="Times New Roman" w:hAnsi="Times New Roman" w:cs="Times New Roman"/>
          <w:sz w:val="28"/>
          <w:szCs w:val="28"/>
        </w:rPr>
        <w:t>главного специалиста сектора управления жилищным фондом и благоустройства</w:t>
      </w:r>
      <w:r w:rsidR="00F82B1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82B1D">
        <w:rPr>
          <w:rStyle w:val="a6"/>
          <w:rFonts w:ascii="Times New Roman" w:hAnsi="Times New Roman" w:cs="Times New Roman"/>
          <w:sz w:val="28"/>
          <w:szCs w:val="28"/>
        </w:rPr>
        <w:t>Управления жилищно-коммунального хозяйства и строительства</w:t>
      </w:r>
      <w:r w:rsidR="00AA720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A720F"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D8657A">
        <w:trPr>
          <w:trHeight w:val="151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D8657A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Манцаев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Адьян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Германович</w:t>
            </w:r>
          </w:p>
        </w:tc>
        <w:tc>
          <w:tcPr>
            <w:tcW w:w="1276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213669,28</w:t>
            </w:r>
          </w:p>
        </w:tc>
        <w:tc>
          <w:tcPr>
            <w:tcW w:w="1701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95E23" w:rsidRPr="00095E23" w:rsidRDefault="00D8657A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095E23" w:rsidRPr="00095E23" w:rsidRDefault="00D8657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095E2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095E2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095E2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95E23" w:rsidRPr="00095E23" w:rsidRDefault="00095E23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5E23" w:rsidRPr="00095E23" w:rsidRDefault="00095E2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64C99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A720F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8657A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82B1D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9ABC-61D7-4432-A6C3-06D8CCFB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</cp:revision>
  <cp:lastPrinted>2022-03-17T13:00:00Z</cp:lastPrinted>
  <dcterms:created xsi:type="dcterms:W3CDTF">2022-05-27T07:47:00Z</dcterms:created>
  <dcterms:modified xsi:type="dcterms:W3CDTF">2022-05-27T07:55:00Z</dcterms:modified>
</cp:coreProperties>
</file>