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40EAE" w14:textId="77777777" w:rsidR="007F2063" w:rsidRPr="00280EE6" w:rsidRDefault="007F2063" w:rsidP="00160A9D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7F2063" w14:paraId="5B78FA22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FD5" w14:textId="77777777" w:rsidR="007F2063" w:rsidRPr="00607F9F" w:rsidRDefault="007F2063" w:rsidP="00B459F2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40F5" w14:textId="77777777" w:rsidR="007F2063" w:rsidRPr="00AD7480" w:rsidRDefault="007F2063" w:rsidP="00B459F2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AC1C8" w14:textId="77777777" w:rsidR="007F2063" w:rsidRPr="00D742B5" w:rsidRDefault="007F2063" w:rsidP="00B459F2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4B20DA85" w14:textId="77777777" w:rsidR="007F2063" w:rsidRDefault="007F2063" w:rsidP="00E0455B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7F2063" w14:paraId="12DEE5AA" w14:textId="77777777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66BF6EF" w14:textId="77777777" w:rsidR="007F2063" w:rsidRPr="00607F9F" w:rsidRDefault="007F2063" w:rsidP="002D4952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36ED07C4" w14:textId="77777777" w:rsidR="007F2063" w:rsidRDefault="007F2063" w:rsidP="002D4952">
            <w:pPr>
              <w:pStyle w:val="ac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3E4FB4FB" w14:textId="77777777" w:rsidR="007F2063" w:rsidRPr="00D83BAD" w:rsidRDefault="007F2063" w:rsidP="002D4952">
            <w:pPr>
              <w:pStyle w:val="ac"/>
            </w:pPr>
            <w:r>
              <w:t>3</w:t>
            </w:r>
          </w:p>
        </w:tc>
      </w:tr>
      <w:tr w:rsidR="007F2063" w14:paraId="535BFEFE" w14:textId="77777777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C1D747E" w14:textId="77777777" w:rsidR="007F2063" w:rsidRPr="00483CF4" w:rsidRDefault="007F2063" w:rsidP="00B459F2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610AAF0F" w14:textId="77777777" w:rsidR="007F2063" w:rsidRPr="008D72EC" w:rsidRDefault="007F2063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71EAAF82" w14:textId="77777777" w:rsidR="007F2063" w:rsidRPr="00D83BAD" w:rsidRDefault="007F2063" w:rsidP="00B459F2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7F2063" w14:paraId="3AE95AC5" w14:textId="77777777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23E5A" w14:textId="77777777" w:rsidR="007F2063" w:rsidRPr="00483CF4" w:rsidRDefault="007F2063" w:rsidP="00B459F2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EC1A2" w14:textId="77777777" w:rsidR="007F2063" w:rsidRPr="008D72EC" w:rsidRDefault="007F2063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53DF" w14:textId="77777777" w:rsidR="007F2063" w:rsidRPr="008D72EC" w:rsidRDefault="00257018" w:rsidP="008D72EC">
            <w:pPr>
              <w:pStyle w:val="ab"/>
              <w:rPr>
                <w:lang w:val="en-US"/>
              </w:rPr>
            </w:pPr>
            <w:r>
              <w:t>248767±175</w:t>
            </w:r>
            <w:r w:rsidR="007F2063">
              <w:t xml:space="preserve"> кв.м</w:t>
            </w:r>
          </w:p>
        </w:tc>
      </w:tr>
      <w:tr w:rsidR="007F2063" w14:paraId="144A418C" w14:textId="77777777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54BF95B" w14:textId="77777777" w:rsidR="007F2063" w:rsidRPr="00483CF4" w:rsidRDefault="007F2063" w:rsidP="00B459F2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EA9DDF7" w14:textId="77777777" w:rsidR="007F2063" w:rsidRPr="008D72EC" w:rsidRDefault="007F2063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5B538A2" w14:textId="77777777" w:rsidR="007F2063" w:rsidRPr="00D83BAD" w:rsidRDefault="00D97F51" w:rsidP="00D97F51">
            <w:pPr>
              <w:pStyle w:val="ab"/>
              <w:jc w:val="both"/>
              <w:rPr>
                <w:b/>
              </w:rPr>
            </w:pPr>
            <w:r>
              <w:t>1.15 Хранение и переработка сельскохозяйственной продукции (Основной); 1.18 Обеспечение сельскохозяйственного производства (Основной); 2.7.1 Хранение автотранспорта (Основной); 2.7.2 Размещение гаражей для собственных нужд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3.3 Бытовое обслуживание (Основной); 3.9 Обеспечение научной деятельности (Основной);3.9.1 Обеспечение деятельности в области гидрометеорологии и смежных с ней областях (Основной); 3.9.2 Проведение научных исследований (Основной); 3.9.3 Проведение научных испытаний (Основной); 3.10 Ветеринарное обслуживание (Основной); 3.10.1 Амбулаторное ветеринарное обслуживание (Основной); 3.10.2 Приюты для животных (Основной); 4.1 Деловое управление (Основной); 4.2 Объекты торговли (торговые центры, торгово-развлекательные центры (комплексы) (Основной); 4.3 Рынки (Основной);4.4 Магазины (Основной); 4.6 Общественное питание (Основной); 4.7 Гостиничное обслуживание (Основной); 4.9 Служебные гаражи (Основной); 4.9.1 Объекты дорожного сервиса (Основной); 4.9.1.1 Заправка транспортных средств (Основной); 4.9.1.2 Обеспечение дорожного отдыха (Основной); 4.9.1.3 Автомобильные мойки (Основной); 4.9.1.4 Ремонт автомобилей (Основной); 4.10 Выставочно-ярмарочная деятельность (Основной); 6.1 Недропользование (Основной); 6.4 Пищевая промышленность (Основной); 6.6 Строительная промышленность (Основной);6.8 Связь (Основной); 6.9 Склад (Основной); 6.9.1 Складские площадки (Основной); 6.11 Целлюлозно-бумажная промышленность (Основной); 6.12 Научно-производственная деятельность (Основной); 7.2 Автомобильный транспорт (Основной); 7.2.1 Размещение автомобильных дорог (Основной); 7.2.2 Обслуживание перевозок пассажиров (Основной); 7.2.3 Стоянки транспорта общего пользования (Основной); 8.3 Обеспечение внутреннего правопорядка (Основной); 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</w:t>
            </w:r>
          </w:p>
        </w:tc>
      </w:tr>
    </w:tbl>
    <w:p w14:paraId="7FC14F27" w14:textId="77777777" w:rsidR="007F2063" w:rsidRDefault="007F2063" w:rsidP="009B61CB">
      <w:pPr>
        <w:pStyle w:val="1"/>
        <w:sectPr w:rsidR="007F2063" w:rsidSect="00E42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36068D52" w14:textId="77777777" w:rsidR="007F2063" w:rsidRPr="00C47508" w:rsidRDefault="007F2063" w:rsidP="007F2063">
      <w:pPr>
        <w:pStyle w:val="a8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7F2063" w14:paraId="1FE7BE7E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6849E6" w14:textId="77777777" w:rsidR="007F2063" w:rsidRPr="00BB6850" w:rsidRDefault="007F2063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="00257018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7F2063" w14:paraId="10C1800E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83BB9F" w14:textId="77777777" w:rsidR="007F2063" w:rsidRPr="004B0107" w:rsidRDefault="007F2063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F2063" w14:paraId="5A157438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62E3" w14:textId="77777777" w:rsidR="007F2063" w:rsidRPr="0078298E" w:rsidRDefault="007F2063" w:rsidP="00BC058F">
            <w:pPr>
              <w:pStyle w:val="a9"/>
            </w:pPr>
            <w:r>
              <w:t>Обозначение</w:t>
            </w:r>
            <w:r w:rsidR="00257018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9B72" w14:textId="77777777" w:rsidR="007F2063" w:rsidRPr="008E5887" w:rsidRDefault="007F2063" w:rsidP="006140EA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3D5A" w14:textId="77777777" w:rsidR="007F2063" w:rsidRPr="004B0107" w:rsidRDefault="007F2063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4696D7" w14:textId="77777777" w:rsidR="007F2063" w:rsidRPr="00607F9F" w:rsidRDefault="007F2063" w:rsidP="006140EA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2063" w14:paraId="399EFDBB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7871" w14:textId="77777777" w:rsidR="007F2063" w:rsidRPr="008E5887" w:rsidRDefault="007F2063" w:rsidP="006140EA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3056" w14:textId="77777777" w:rsidR="007F2063" w:rsidRPr="008E5887" w:rsidRDefault="007F2063" w:rsidP="006140EA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304E" w14:textId="77777777" w:rsidR="007F2063" w:rsidRPr="008E5887" w:rsidRDefault="007F2063" w:rsidP="006140E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ABD" w14:textId="77777777" w:rsidR="007F2063" w:rsidRPr="00607F9F" w:rsidRDefault="007F2063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B73CA9" w14:textId="77777777" w:rsidR="007F2063" w:rsidRPr="00607F9F" w:rsidRDefault="007F2063" w:rsidP="006140EA">
            <w:pPr>
              <w:pStyle w:val="a9"/>
              <w:rPr>
                <w:sz w:val="18"/>
                <w:szCs w:val="18"/>
              </w:rPr>
            </w:pPr>
          </w:p>
        </w:tc>
      </w:tr>
    </w:tbl>
    <w:p w14:paraId="2378BCB6" w14:textId="77777777" w:rsidR="007F2063" w:rsidRDefault="007F2063" w:rsidP="007F2063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3"/>
        <w:gridCol w:w="1418"/>
        <w:gridCol w:w="1416"/>
        <w:gridCol w:w="2976"/>
        <w:gridCol w:w="2643"/>
      </w:tblGrid>
      <w:tr w:rsidR="007F2063" w14:paraId="7490AAB6" w14:textId="77777777" w:rsidTr="00257018">
        <w:trPr>
          <w:cantSplit/>
          <w:tblHeader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5A6C" w14:textId="77777777" w:rsidR="007F2063" w:rsidRPr="00607F9F" w:rsidRDefault="007F2063" w:rsidP="002D4952">
            <w:pPr>
              <w:pStyle w:val="ac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5F1" w14:textId="77777777" w:rsidR="007F2063" w:rsidRPr="00607F9F" w:rsidRDefault="007F2063" w:rsidP="002D4952">
            <w:pPr>
              <w:pStyle w:val="ac"/>
            </w:pPr>
            <w: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66D3" w14:textId="77777777" w:rsidR="007F2063" w:rsidRPr="00607F9F" w:rsidRDefault="007F2063" w:rsidP="002D4952">
            <w:pPr>
              <w:pStyle w:val="ac"/>
            </w:pPr>
            <w:r>
              <w:t>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6FF1" w14:textId="77777777" w:rsidR="007F2063" w:rsidRPr="00607F9F" w:rsidRDefault="007F2063" w:rsidP="002D4952">
            <w:pPr>
              <w:pStyle w:val="ac"/>
            </w:pPr>
            <w: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E32860" w14:textId="77777777" w:rsidR="007F2063" w:rsidRPr="00607F9F" w:rsidRDefault="007F2063" w:rsidP="002D4952">
            <w:pPr>
              <w:pStyle w:val="ac"/>
            </w:pPr>
            <w:r>
              <w:t>5</w:t>
            </w:r>
          </w:p>
        </w:tc>
      </w:tr>
      <w:tr w:rsidR="00257018" w:rsidRPr="006057B5" w14:paraId="69B05FD5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F07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9393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425905,52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34C2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2320575,64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E5D3" w14:textId="77777777" w:rsidR="00257018" w:rsidRPr="00257018" w:rsidRDefault="00257018" w:rsidP="00B776A1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308022" w14:textId="77777777" w:rsidR="00257018" w:rsidRPr="006057B5" w:rsidRDefault="00257018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257018" w:rsidRPr="006057B5" w14:paraId="6F6F302E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5329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0B23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425903,24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FCE2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2320907,59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224D" w14:textId="77777777" w:rsidR="00257018" w:rsidRPr="00257018" w:rsidRDefault="00257018" w:rsidP="00B776A1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01A04C" w14:textId="77777777" w:rsidR="00257018" w:rsidRPr="006057B5" w:rsidRDefault="00257018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257018" w:rsidRPr="006057B5" w14:paraId="3905AE95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897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8C11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425899,30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F64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2320941,81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9A8" w14:textId="77777777" w:rsidR="00257018" w:rsidRPr="00257018" w:rsidRDefault="00257018" w:rsidP="00B776A1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B3DBD8" w14:textId="77777777" w:rsidR="00257018" w:rsidRPr="006057B5" w:rsidRDefault="00257018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257018" w:rsidRPr="006057B5" w14:paraId="232BCFEC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E0D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DCFB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425015,44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53B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2320937,84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2F93" w14:textId="77777777" w:rsidR="00257018" w:rsidRPr="00257018" w:rsidRDefault="00257018" w:rsidP="00B776A1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F8FDC3" w14:textId="77777777" w:rsidR="00257018" w:rsidRPr="006057B5" w:rsidRDefault="00257018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257018" w:rsidRPr="006057B5" w14:paraId="79AE81E7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5F68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E59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425029,20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1F95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2320699,52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43" w14:textId="77777777" w:rsidR="00257018" w:rsidRPr="00257018" w:rsidRDefault="00257018" w:rsidP="00B776A1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E31BCE" w14:textId="77777777" w:rsidR="00257018" w:rsidRPr="006057B5" w:rsidRDefault="00257018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257018" w:rsidRPr="006057B5" w14:paraId="365EFA9F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737A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F334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425488,72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CA3E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2320755,34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06B" w14:textId="77777777" w:rsidR="00257018" w:rsidRPr="00257018" w:rsidRDefault="00257018" w:rsidP="00B776A1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2CC94" w14:textId="77777777" w:rsidR="00257018" w:rsidRPr="006057B5" w:rsidRDefault="00257018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257018" w:rsidRPr="006057B5" w14:paraId="54D47E4D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69B8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AE62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425510,62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6DD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2320574,74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E24" w14:textId="77777777" w:rsidR="00257018" w:rsidRPr="00257018" w:rsidRDefault="00257018" w:rsidP="00F55D5B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FB9D75" w14:textId="77777777" w:rsidR="00257018" w:rsidRDefault="00257018" w:rsidP="00357A9A">
            <w:pPr>
              <w:pStyle w:val="ab"/>
            </w:pPr>
          </w:p>
        </w:tc>
      </w:tr>
      <w:tr w:rsidR="00257018" w:rsidRPr="006057B5" w14:paraId="1A9B8B53" w14:textId="77777777" w:rsidTr="00257018">
        <w:trPr>
          <w:cantSplit/>
          <w:jc w:val="center"/>
        </w:trPr>
        <w:tc>
          <w:tcPr>
            <w:tcW w:w="88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1FEB" w14:textId="77777777" w:rsidR="00257018" w:rsidRPr="00257018" w:rsidRDefault="00257018" w:rsidP="00F55D5B">
            <w:pPr>
              <w:pStyle w:val="ab"/>
              <w:jc w:val="center"/>
              <w:rPr>
                <w:b/>
                <w:sz w:val="20"/>
              </w:rPr>
            </w:pPr>
            <w:r w:rsidRPr="00257018">
              <w:rPr>
                <w:sz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34F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425905,52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57C5" w14:textId="77777777" w:rsidR="00257018" w:rsidRPr="00257018" w:rsidRDefault="00257018" w:rsidP="00F55D5B">
            <w:pPr>
              <w:pStyle w:val="ab"/>
              <w:jc w:val="right"/>
              <w:rPr>
                <w:b/>
                <w:sz w:val="20"/>
              </w:rPr>
            </w:pPr>
            <w:r w:rsidRPr="00257018">
              <w:rPr>
                <w:sz w:val="20"/>
              </w:rPr>
              <w:t>2320575,64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F1A4" w14:textId="77777777" w:rsidR="00257018" w:rsidRPr="00257018" w:rsidRDefault="00257018" w:rsidP="00B776A1">
            <w:pPr>
              <w:pStyle w:val="ab"/>
              <w:rPr>
                <w:b/>
                <w:sz w:val="20"/>
              </w:rPr>
            </w:pPr>
            <w:r w:rsidRPr="00257018">
              <w:rPr>
                <w:sz w:val="20"/>
              </w:rPr>
              <w:t>Картометрический метод; 0,10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44E896" w14:textId="77777777" w:rsidR="00257018" w:rsidRPr="006057B5" w:rsidRDefault="00257018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5C3CB7E8" w14:textId="77777777" w:rsidR="007F2063" w:rsidRDefault="007F2063" w:rsidP="007F2063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7F2063" w14:paraId="56BD933B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8276F" w14:textId="77777777" w:rsidR="007F2063" w:rsidRPr="004B0107" w:rsidRDefault="007F2063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F2063" w14:paraId="7FFD09C5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2A55" w14:textId="77777777" w:rsidR="007F2063" w:rsidRPr="0078298E" w:rsidRDefault="007F2063" w:rsidP="00E811AD">
            <w:pPr>
              <w:pStyle w:val="a9"/>
            </w:pPr>
            <w:r>
              <w:t>Обозначение</w:t>
            </w:r>
            <w:r w:rsidR="00257018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C7EF" w14:textId="77777777" w:rsidR="007F2063" w:rsidRPr="008E5887" w:rsidRDefault="007F2063" w:rsidP="00E811AD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97D" w14:textId="77777777" w:rsidR="007F2063" w:rsidRPr="004B0107" w:rsidRDefault="007F2063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8BE5D5" w14:textId="77777777" w:rsidR="007F2063" w:rsidRPr="00607F9F" w:rsidRDefault="007F2063" w:rsidP="00E811AD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2063" w14:paraId="41755366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D243" w14:textId="77777777" w:rsidR="007F2063" w:rsidRPr="008E5887" w:rsidRDefault="007F2063" w:rsidP="00E811AD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2C61" w14:textId="77777777" w:rsidR="007F2063" w:rsidRPr="008E5887" w:rsidRDefault="007F2063" w:rsidP="00E811AD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6F7C" w14:textId="77777777" w:rsidR="007F2063" w:rsidRPr="008E5887" w:rsidRDefault="007F2063" w:rsidP="00E811AD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79E" w14:textId="77777777" w:rsidR="007F2063" w:rsidRPr="00607F9F" w:rsidRDefault="007F2063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B8DA3" w14:textId="77777777" w:rsidR="007F2063" w:rsidRPr="00607F9F" w:rsidRDefault="007F2063" w:rsidP="00E811AD">
            <w:pPr>
              <w:pStyle w:val="a9"/>
              <w:rPr>
                <w:sz w:val="18"/>
                <w:szCs w:val="18"/>
              </w:rPr>
            </w:pPr>
          </w:p>
        </w:tc>
      </w:tr>
    </w:tbl>
    <w:p w14:paraId="4D0D37D6" w14:textId="77777777" w:rsidR="007F2063" w:rsidRDefault="007F2063" w:rsidP="007F2063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7F2063" w14:paraId="6DDFD446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E709" w14:textId="77777777" w:rsidR="007F2063" w:rsidRPr="00607F9F" w:rsidRDefault="007F2063" w:rsidP="00E811AD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306" w14:textId="77777777" w:rsidR="007F2063" w:rsidRPr="00607F9F" w:rsidRDefault="007F2063" w:rsidP="00E811AD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1435" w14:textId="77777777" w:rsidR="007F2063" w:rsidRPr="00607F9F" w:rsidRDefault="007F2063" w:rsidP="00E811AD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5CD" w14:textId="77777777" w:rsidR="007F2063" w:rsidRPr="00607F9F" w:rsidRDefault="007F2063" w:rsidP="00E811AD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16D6E" w14:textId="77777777" w:rsidR="007F2063" w:rsidRPr="00607F9F" w:rsidRDefault="007F2063" w:rsidP="00E811AD">
            <w:pPr>
              <w:pStyle w:val="ac"/>
            </w:pPr>
            <w:r>
              <w:t>5</w:t>
            </w:r>
          </w:p>
        </w:tc>
      </w:tr>
      <w:tr w:rsidR="007F2063" w:rsidRPr="00B96B7D" w14:paraId="1C88F78A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DF6DED" w14:textId="77777777" w:rsidR="007F2063" w:rsidRPr="0078070E" w:rsidRDefault="007F2063" w:rsidP="0007336A">
            <w:pPr>
              <w:pStyle w:val="ab"/>
              <w:rPr>
                <w:lang w:val="en-US"/>
              </w:rPr>
            </w:pPr>
            <w:r>
              <w:t>Часть №</w:t>
            </w:r>
          </w:p>
        </w:tc>
      </w:tr>
      <w:tr w:rsidR="007F2063" w:rsidRPr="006057B5" w14:paraId="212C26EC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25D3" w14:textId="77777777" w:rsidR="007F2063" w:rsidRPr="0078070E" w:rsidRDefault="007F2063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EE70" w14:textId="77777777" w:rsidR="007F2063" w:rsidRPr="0078070E" w:rsidRDefault="007F2063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0FE9" w14:textId="77777777" w:rsidR="007F2063" w:rsidRPr="0078070E" w:rsidRDefault="007F2063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3397" w14:textId="77777777" w:rsidR="007F2063" w:rsidRPr="0078070E" w:rsidRDefault="007F2063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2E871" w14:textId="77777777" w:rsidR="007F2063" w:rsidRPr="0078070E" w:rsidRDefault="007F2063" w:rsidP="0007336A">
            <w:pPr>
              <w:pStyle w:val="ab"/>
              <w:rPr>
                <w:b/>
                <w:lang w:val="en-US"/>
              </w:rPr>
            </w:pPr>
          </w:p>
        </w:tc>
      </w:tr>
      <w:tr w:rsidR="007F2063" w:rsidRPr="006057B5" w14:paraId="07229BED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E67B" w14:textId="77777777" w:rsidR="007F2063" w:rsidRPr="0078070E" w:rsidRDefault="007F2063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BFBF" w14:textId="77777777" w:rsidR="007F2063" w:rsidRPr="0078070E" w:rsidRDefault="007F2063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CBAA" w14:textId="77777777" w:rsidR="007F2063" w:rsidRPr="0078070E" w:rsidRDefault="007F2063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2B52" w14:textId="77777777" w:rsidR="007F2063" w:rsidRPr="0078070E" w:rsidRDefault="007F2063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F7DE93" w14:textId="77777777" w:rsidR="007F2063" w:rsidRPr="0078070E" w:rsidRDefault="007F2063" w:rsidP="0007336A">
            <w:pPr>
              <w:pStyle w:val="ab"/>
              <w:rPr>
                <w:b/>
                <w:lang w:val="en-US"/>
              </w:rPr>
            </w:pPr>
          </w:p>
        </w:tc>
      </w:tr>
    </w:tbl>
    <w:p w14:paraId="55C48393" w14:textId="77777777" w:rsidR="007F2063" w:rsidRDefault="007F2063" w:rsidP="007F2063">
      <w:pPr>
        <w:pStyle w:val="1"/>
        <w:sectPr w:rsidR="007F2063" w:rsidSect="003E0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6EF88C3F" w14:textId="77777777" w:rsidR="007F2063" w:rsidRPr="00C47508" w:rsidRDefault="007F2063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7F2063" w14:paraId="57632C6F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2931AA" w14:textId="77777777" w:rsidR="007F2063" w:rsidRPr="00BB6850" w:rsidRDefault="007F2063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="00257018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7F2063" w14:paraId="005674BB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AC8AD3" w14:textId="77777777" w:rsidR="007F2063" w:rsidRPr="004B0107" w:rsidRDefault="007F2063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F2063" w14:paraId="18A7AF8E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FC8E6A1" w14:textId="77777777" w:rsidR="007F2063" w:rsidRPr="0078298E" w:rsidRDefault="007F2063" w:rsidP="00F96EF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66EA" w14:textId="77777777" w:rsidR="007F2063" w:rsidRPr="008E5887" w:rsidRDefault="007F2063" w:rsidP="000E6F02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D83C" w14:textId="77777777" w:rsidR="007F2063" w:rsidRPr="008E5887" w:rsidRDefault="007F2063" w:rsidP="000E6F02">
            <w:pPr>
              <w:pStyle w:val="a9"/>
            </w:pPr>
            <w:r>
              <w:t>Измененные (уточненные)к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4ED1" w14:textId="77777777" w:rsidR="007F2063" w:rsidRPr="00D07BF8" w:rsidRDefault="007F2063" w:rsidP="000E6F02">
            <w:pPr>
              <w:pStyle w:val="a9"/>
            </w:pPr>
            <w:r>
              <w:t>Метод определения</w:t>
            </w:r>
            <w:r w:rsidR="0025701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568C534F" w14:textId="77777777" w:rsidR="007F2063" w:rsidRPr="00DA6A6A" w:rsidRDefault="007F2063" w:rsidP="000E6F02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064DE0E" w14:textId="77777777" w:rsidR="007F2063" w:rsidRPr="00607F9F" w:rsidRDefault="007F2063" w:rsidP="00F96EF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2063" w14:paraId="3BDC4354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6B6" w14:textId="77777777" w:rsidR="007F2063" w:rsidRPr="008E5887" w:rsidRDefault="007F2063" w:rsidP="000E6F02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82F0" w14:textId="77777777" w:rsidR="007F2063" w:rsidRPr="008E5887" w:rsidRDefault="007F2063" w:rsidP="000E6F02">
            <w:pPr>
              <w:pStyle w:val="a9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FD8A" w14:textId="77777777" w:rsidR="007F2063" w:rsidRPr="008E5887" w:rsidRDefault="007F2063" w:rsidP="000E6F02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47E" w14:textId="77777777" w:rsidR="007F2063" w:rsidRPr="008E5887" w:rsidRDefault="007F2063" w:rsidP="000E6F02">
            <w:pPr>
              <w:pStyle w:val="a9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C0D" w14:textId="77777777" w:rsidR="007F2063" w:rsidRPr="00607F9F" w:rsidRDefault="007F2063" w:rsidP="000E6F02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63D" w14:textId="77777777" w:rsidR="007F2063" w:rsidRPr="00607F9F" w:rsidRDefault="007F2063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FB1FF" w14:textId="77777777" w:rsidR="007F2063" w:rsidRPr="00607F9F" w:rsidRDefault="007F2063" w:rsidP="000E6F02">
            <w:pPr>
              <w:pStyle w:val="a9"/>
              <w:rPr>
                <w:sz w:val="18"/>
                <w:szCs w:val="18"/>
              </w:rPr>
            </w:pPr>
          </w:p>
        </w:tc>
      </w:tr>
    </w:tbl>
    <w:p w14:paraId="0C0FB021" w14:textId="77777777" w:rsidR="007F2063" w:rsidRDefault="007F2063" w:rsidP="00F96EF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7F2063" w14:paraId="26251029" w14:textId="77777777" w:rsidTr="00A25A60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A7D2" w14:textId="77777777" w:rsidR="007F2063" w:rsidRPr="00607F9F" w:rsidRDefault="007F2063" w:rsidP="000E6F02">
            <w:pPr>
              <w:pStyle w:val="ac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0837" w14:textId="77777777" w:rsidR="007F2063" w:rsidRPr="00607F9F" w:rsidRDefault="007F2063" w:rsidP="000E6F02">
            <w:pPr>
              <w:pStyle w:val="ac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1984" w14:textId="77777777" w:rsidR="007F2063" w:rsidRPr="00607F9F" w:rsidRDefault="007F2063" w:rsidP="000E6F02">
            <w:pPr>
              <w:pStyle w:val="ac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E0C0" w14:textId="77777777" w:rsidR="007F2063" w:rsidRPr="00607F9F" w:rsidRDefault="007F2063" w:rsidP="000E6F02">
            <w:pPr>
              <w:pStyle w:val="ac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1313" w14:textId="77777777" w:rsidR="007F2063" w:rsidRPr="00607F9F" w:rsidRDefault="007F2063" w:rsidP="000E6F02">
            <w:pPr>
              <w:pStyle w:val="ac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73FB" w14:textId="77777777" w:rsidR="007F2063" w:rsidRPr="00607F9F" w:rsidRDefault="007F2063" w:rsidP="000E6F02">
            <w:pPr>
              <w:pStyle w:val="ac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2720E1" w14:textId="77777777" w:rsidR="007F2063" w:rsidRPr="00607F9F" w:rsidRDefault="007F2063" w:rsidP="000E6F02">
            <w:pPr>
              <w:pStyle w:val="ac"/>
            </w:pPr>
            <w:r>
              <w:t>7</w:t>
            </w:r>
          </w:p>
        </w:tc>
      </w:tr>
      <w:tr w:rsidR="007F2063" w:rsidRPr="006057B5" w14:paraId="0687D2BE" w14:textId="77777777" w:rsidTr="00A25A6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C61D" w14:textId="77777777" w:rsidR="007F2063" w:rsidRPr="006057B5" w:rsidRDefault="007F2063" w:rsidP="00357A9A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242D8" w14:textId="77777777" w:rsidR="007F2063" w:rsidRPr="00001B7F" w:rsidRDefault="007F2063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B1922" w14:textId="77777777" w:rsidR="007F2063" w:rsidRPr="00001B7F" w:rsidRDefault="007F2063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FDD4" w14:textId="77777777" w:rsidR="007F2063" w:rsidRPr="006057B5" w:rsidRDefault="007F2063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7025" w14:textId="77777777" w:rsidR="007F2063" w:rsidRPr="006057B5" w:rsidRDefault="007F2063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729" w14:textId="77777777" w:rsidR="007F2063" w:rsidRPr="006057B5" w:rsidRDefault="007F2063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D3FC6D" w14:textId="77777777" w:rsidR="007F2063" w:rsidRPr="006057B5" w:rsidRDefault="007F2063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23AC8124" w14:textId="77777777" w:rsidR="007F2063" w:rsidRDefault="007F2063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11"/>
        <w:gridCol w:w="1290"/>
        <w:gridCol w:w="1396"/>
        <w:gridCol w:w="1502"/>
        <w:gridCol w:w="1363"/>
        <w:gridCol w:w="1924"/>
        <w:gridCol w:w="1490"/>
      </w:tblGrid>
      <w:tr w:rsidR="007F2063" w14:paraId="4048D3D9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E30BCF" w14:textId="77777777" w:rsidR="007F2063" w:rsidRPr="004B0107" w:rsidRDefault="007F2063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F2063" w:rsidRPr="00B96B7D" w14:paraId="61060398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F408E5" w14:textId="77777777" w:rsidR="007F2063" w:rsidRPr="00602F47" w:rsidRDefault="007F2063" w:rsidP="0007336A">
            <w:pPr>
              <w:pStyle w:val="ab"/>
            </w:pPr>
            <w:r>
              <w:t>Часть №</w:t>
            </w:r>
          </w:p>
        </w:tc>
      </w:tr>
      <w:tr w:rsidR="007F2063" w14:paraId="14B20EE8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EC4C638" w14:textId="77777777" w:rsidR="007F2063" w:rsidRPr="0078298E" w:rsidRDefault="007F2063" w:rsidP="003E1390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30AE" w14:textId="77777777" w:rsidR="007F2063" w:rsidRPr="008E5887" w:rsidRDefault="007F2063" w:rsidP="003E1390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0FC" w14:textId="77777777" w:rsidR="007F2063" w:rsidRPr="008E5887" w:rsidRDefault="007F2063" w:rsidP="003E1390">
            <w:pPr>
              <w:pStyle w:val="a9"/>
            </w:pPr>
            <w:r>
              <w:t>Измененные (уточненные)к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C238" w14:textId="77777777" w:rsidR="007F2063" w:rsidRPr="00D07BF8" w:rsidRDefault="007F2063" w:rsidP="003E1390">
            <w:pPr>
              <w:pStyle w:val="a9"/>
            </w:pPr>
            <w:r>
              <w:t>Метод определения</w:t>
            </w:r>
            <w:r w:rsidR="0025701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5B1B9CAF" w14:textId="77777777" w:rsidR="007F2063" w:rsidRPr="00DA6A6A" w:rsidRDefault="007F2063" w:rsidP="003E1390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D56C435" w14:textId="77777777" w:rsidR="007F2063" w:rsidRPr="00607F9F" w:rsidRDefault="007F2063" w:rsidP="003E1390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7F2063" w14:paraId="4D21D9DC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921B" w14:textId="77777777" w:rsidR="007F2063" w:rsidRPr="008E5887" w:rsidRDefault="007F2063" w:rsidP="003E1390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D5A6" w14:textId="77777777" w:rsidR="007F2063" w:rsidRPr="008E5887" w:rsidRDefault="007F2063" w:rsidP="003E1390">
            <w:pPr>
              <w:pStyle w:val="a9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11DA" w14:textId="77777777" w:rsidR="007F2063" w:rsidRPr="008E5887" w:rsidRDefault="007F2063" w:rsidP="003E1390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BC26" w14:textId="77777777" w:rsidR="007F2063" w:rsidRPr="008E5887" w:rsidRDefault="007F2063" w:rsidP="003E1390">
            <w:pPr>
              <w:pStyle w:val="a9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E37B" w14:textId="77777777" w:rsidR="007F2063" w:rsidRPr="00607F9F" w:rsidRDefault="007F2063" w:rsidP="003E1390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22D" w14:textId="77777777" w:rsidR="007F2063" w:rsidRPr="00607F9F" w:rsidRDefault="007F2063" w:rsidP="003E139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E0926" w14:textId="77777777" w:rsidR="007F2063" w:rsidRPr="00607F9F" w:rsidRDefault="007F2063" w:rsidP="003E1390">
            <w:pPr>
              <w:pStyle w:val="a9"/>
              <w:rPr>
                <w:sz w:val="18"/>
                <w:szCs w:val="18"/>
              </w:rPr>
            </w:pPr>
          </w:p>
        </w:tc>
      </w:tr>
    </w:tbl>
    <w:p w14:paraId="26AFABB5" w14:textId="77777777" w:rsidR="007F2063" w:rsidRDefault="007F2063" w:rsidP="00BD285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7F2063" w14:paraId="55F56BDE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0FFA" w14:textId="77777777" w:rsidR="007F2063" w:rsidRPr="00607F9F" w:rsidRDefault="007F2063" w:rsidP="003E1390">
            <w:pPr>
              <w:pStyle w:val="ac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FC4" w14:textId="77777777" w:rsidR="007F2063" w:rsidRPr="00607F9F" w:rsidRDefault="007F2063" w:rsidP="003E1390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82CB" w14:textId="77777777" w:rsidR="007F2063" w:rsidRPr="00607F9F" w:rsidRDefault="007F2063" w:rsidP="003E1390">
            <w:pPr>
              <w:pStyle w:val="ac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6F41" w14:textId="77777777" w:rsidR="007F2063" w:rsidRPr="00607F9F" w:rsidRDefault="007F2063" w:rsidP="003E1390">
            <w:pPr>
              <w:pStyle w:val="ac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B5C" w14:textId="77777777" w:rsidR="007F2063" w:rsidRPr="00607F9F" w:rsidRDefault="007F2063" w:rsidP="003E1390">
            <w:pPr>
              <w:pStyle w:val="ac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4B7B" w14:textId="77777777" w:rsidR="007F2063" w:rsidRPr="00607F9F" w:rsidRDefault="007F2063" w:rsidP="003E1390">
            <w:pPr>
              <w:pStyle w:val="ac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599D54" w14:textId="77777777" w:rsidR="007F2063" w:rsidRPr="00607F9F" w:rsidRDefault="007F2063" w:rsidP="003E1390">
            <w:pPr>
              <w:pStyle w:val="ac"/>
            </w:pPr>
            <w:r>
              <w:t>7</w:t>
            </w:r>
          </w:p>
        </w:tc>
      </w:tr>
      <w:tr w:rsidR="007F2063" w:rsidRPr="006057B5" w14:paraId="30224B0C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0102" w14:textId="77777777" w:rsidR="007F2063" w:rsidRPr="00001B7F" w:rsidRDefault="007F2063" w:rsidP="0007336A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9001" w14:textId="77777777" w:rsidR="007F2063" w:rsidRPr="00001B7F" w:rsidRDefault="007F2063" w:rsidP="0007336A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4DE1" w14:textId="77777777" w:rsidR="007F2063" w:rsidRPr="006057B5" w:rsidRDefault="007F2063" w:rsidP="0007336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89092" w14:textId="77777777" w:rsidR="007F2063" w:rsidRPr="006057B5" w:rsidRDefault="007F2063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F1717" w14:textId="77777777" w:rsidR="007F2063" w:rsidRPr="006057B5" w:rsidRDefault="007F2063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B655" w14:textId="77777777" w:rsidR="007F2063" w:rsidRPr="006057B5" w:rsidRDefault="007F2063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0A0B7" w14:textId="77777777" w:rsidR="007F2063" w:rsidRPr="006057B5" w:rsidRDefault="007F2063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2EA5D889" w14:textId="77777777" w:rsidR="007F2063" w:rsidRDefault="007F2063" w:rsidP="00A25A60">
      <w:pPr>
        <w:pStyle w:val="1"/>
        <w:sectPr w:rsidR="007F2063" w:rsidSect="003E0F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7F2063" w14:paraId="23DD4166" w14:textId="77777777">
        <w:trPr>
          <w:cantSplit/>
          <w:jc w:val="center"/>
        </w:trPr>
        <w:tc>
          <w:tcPr>
            <w:tcW w:w="5000" w:type="pct"/>
          </w:tcPr>
          <w:p w14:paraId="2B70DD0F" w14:textId="77777777" w:rsidR="007F2063" w:rsidRPr="00C236C0" w:rsidRDefault="00257018" w:rsidP="00E81351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 wp14:anchorId="5CA82D5F" wp14:editId="3AE18335">
                  <wp:extent cx="6337099" cy="6035240"/>
                  <wp:effectExtent l="19050" t="19050" r="25601" b="22660"/>
                  <wp:docPr id="1" name="Рисунок 5" descr="C:\Users\2FCE~1\AppData\Local\Temp\PkzoThemeRendered0553372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FCE~1\AppData\Local\Temp\PkzoThemeRendered0553372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t="6841" b="3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099" cy="60352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063" w14:paraId="1CADC4FA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7A229B53" w14:textId="77777777" w:rsidR="007F2063" w:rsidRDefault="007F2063" w:rsidP="00257018">
            <w:pPr>
              <w:pStyle w:val="ab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</w:t>
            </w:r>
            <w:r w:rsidR="00257018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>000</w:t>
            </w:r>
          </w:p>
        </w:tc>
      </w:tr>
      <w:tr w:rsidR="007F2063" w14:paraId="4F9C4D38" w14:textId="77777777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14:paraId="516A6E2E" w14:textId="77777777" w:rsidR="007F2063" w:rsidRPr="00B92DBA" w:rsidRDefault="007F2063" w:rsidP="001313DD">
            <w:pPr>
              <w:pStyle w:val="ab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14:paraId="7B11BFDC" w14:textId="77777777" w:rsidR="007F2063" w:rsidRPr="001313DD" w:rsidRDefault="007F2063" w:rsidP="00F86467">
            <w:pPr>
              <w:pStyle w:val="a8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7F2063" w14:paraId="70D118EA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72FA635D" w14:textId="77777777" w:rsidR="007F2063" w:rsidRDefault="00167C16" w:rsidP="00916E4B">
                  <w:pPr>
                    <w:pStyle w:val="ab"/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 w14:anchorId="7D14098F">
                      <v:group id="Полотно 2" o:spid="_x0000_s1026" editas="canvas" style="width:68.05pt;height:3.3pt;mso-position-horizontal-relative:char;mso-position-vertical-relative:line" coordsize="8642,41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width:8642;height:419;visibility:visible">
                          <v:fill o:detectmouseclick="t"/>
                          <v:path o:connecttype="none"/>
                        </v:shape>
                        <v:line id="Line 4" o:spid="_x0000_s1028" style="position:absolute;visibility:visible" from="266,209" to="83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cLsAAAADaAAAADwAAAGRycy9kb3ducmV2LnhtbERP24rCMBB9F/Yfwiz4pqkXRKpRZNcF&#10;fZHV9gPGZmyLzSQ0Wa1/bwRhn4bDuc5y3ZlG3Kj1tWUFo2ECgriwuuZSQZ79DOYgfEDW2FgmBQ/y&#10;sF599JaYanvnI91OoRQxhH2KCqoQXCqlLyoy6IfWEUfuYluDIcK2lLrFeww3jRwnyUwarDk2VOjo&#10;q6LievozCr6b6XYyP+7OB+ez5DfP3WWW7ZXqf3abBYhAXfgXv907HefD65XXla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1XC7AAAAA2gAAAA8AAAAAAAAAAAAAAAAA&#10;oQIAAGRycy9kb3ducmV2LnhtbFBLBQYAAAAABAAEAPkAAACOAwAAAAA=&#10;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0AC2DE26" w14:textId="77777777" w:rsidR="007F2063" w:rsidRPr="005A2928" w:rsidRDefault="007F2063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7F2063" w14:paraId="5FABB8E9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20B5C34B" w14:textId="77777777" w:rsidR="007F2063" w:rsidRDefault="007F2063" w:rsidP="00916E4B">
                  <w:pPr>
                    <w:pStyle w:val="ab"/>
                    <w:jc w:val="center"/>
                  </w:pPr>
                  <w:r>
                    <w:object w:dxaOrig="7275" w:dyaOrig="480" w14:anchorId="04BFBE3F">
                      <v:shape id="_x0000_i1026" type="#_x0000_t75" style="width:63.75pt;height:4.5pt" o:ole="">
                        <v:imagedata r:id="rId25" o:title=""/>
                      </v:shape>
                      <o:OLEObject Type="Embed" ProgID="PBrush" ShapeID="_x0000_i1026" DrawAspect="Content" ObjectID="_1773587160" r:id="rId2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811D881" w14:textId="77777777" w:rsidR="007F2063" w:rsidRPr="005A2928" w:rsidRDefault="007F2063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F2063" w14:paraId="231D122C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9E199C9" w14:textId="77777777" w:rsidR="007F2063" w:rsidRDefault="007F2063" w:rsidP="00916E4B">
                  <w:pPr>
                    <w:pStyle w:val="ab"/>
                    <w:jc w:val="center"/>
                  </w:pPr>
                  <w:r>
                    <w:object w:dxaOrig="7260" w:dyaOrig="510" w14:anchorId="4AF21DC6">
                      <v:shape id="_x0000_i1027" type="#_x0000_t75" style="width:63pt;height:4.5pt" o:ole="">
                        <v:imagedata r:id="rId27" o:title=""/>
                      </v:shape>
                      <o:OLEObject Type="Embed" ProgID="PBrush" ShapeID="_x0000_i1027" DrawAspect="Content" ObjectID="_1773587161" r:id="rId2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ED59760" w14:textId="77777777" w:rsidR="007F2063" w:rsidRPr="005A2928" w:rsidRDefault="007F2063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F2063" w14:paraId="6C0B7B2B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2D4EE2B9" w14:textId="77777777" w:rsidR="007F2063" w:rsidRDefault="007F2063" w:rsidP="00916E4B">
                  <w:pPr>
                    <w:pStyle w:val="a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56D192F" wp14:editId="056BFB44">
                        <wp:extent cx="859155" cy="41275"/>
                        <wp:effectExtent l="0" t="0" r="0" b="0"/>
                        <wp:docPr id="5" name="Рисунок 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4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65CAAA6" w14:textId="77777777" w:rsidR="007F2063" w:rsidRPr="005A2928" w:rsidRDefault="007F2063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F2063" w14:paraId="4F055D8F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F810ACC" w14:textId="77777777" w:rsidR="007F2063" w:rsidRDefault="007F2063" w:rsidP="00916E4B">
                  <w:pPr>
                    <w:pStyle w:val="ab"/>
                    <w:jc w:val="center"/>
                  </w:pPr>
                  <w:r>
                    <w:object w:dxaOrig="600" w:dyaOrig="600" w14:anchorId="1A93155B">
                      <v:shape id="_x0000_i1028" type="#_x0000_t75" style="width:3pt;height:3pt" o:ole="">
                        <v:imagedata r:id="rId30" o:title=""/>
                      </v:shape>
                      <o:OLEObject Type="Embed" ProgID="PBrush" ShapeID="_x0000_i1028" DrawAspect="Content" ObjectID="_1773587162" r:id="rId3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6487F66B" w14:textId="77777777" w:rsidR="007F2063" w:rsidRPr="005A2928" w:rsidRDefault="007F2063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1BE30600" w14:textId="77777777" w:rsidR="007F2063" w:rsidRPr="00590118" w:rsidRDefault="007F2063" w:rsidP="00F86467">
            <w:pPr>
              <w:pStyle w:val="a8"/>
              <w:rPr>
                <w:lang w:val="en-US"/>
              </w:rPr>
            </w:pPr>
          </w:p>
          <w:p w14:paraId="6F69F9AD" w14:textId="77777777" w:rsidR="007F2063" w:rsidRPr="00B92DBA" w:rsidRDefault="007F2063" w:rsidP="0048682F">
            <w:pPr>
              <w:pStyle w:val="1"/>
              <w:rPr>
                <w:b/>
                <w:szCs w:val="22"/>
              </w:rPr>
            </w:pPr>
          </w:p>
        </w:tc>
      </w:tr>
      <w:tr w:rsidR="007F2063" w14:paraId="56F39F60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3A4B426C" w14:textId="77777777" w:rsidR="007F2063" w:rsidRPr="00C5697E" w:rsidRDefault="007F2063" w:rsidP="00787F14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74400458" w14:textId="77777777" w:rsidR="007F2063" w:rsidRPr="00DE4D03" w:rsidRDefault="007F2063" w:rsidP="00787F14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5B360602" w14:textId="77777777" w:rsidR="007F2063" w:rsidRDefault="007F2063" w:rsidP="005E6CE4">
      <w:pPr>
        <w:pStyle w:val="a8"/>
        <w:sectPr w:rsidR="007F2063" w:rsidSect="00B303A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14:paraId="4291564A" w14:textId="77777777" w:rsidR="007F2063" w:rsidRPr="00DE4D03" w:rsidRDefault="007F2063" w:rsidP="007F2063">
      <w:pPr>
        <w:pStyle w:val="a8"/>
      </w:pPr>
    </w:p>
    <w:sectPr w:rsidR="007F2063" w:rsidRPr="00DE4D03" w:rsidSect="007F2063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761C" w14:textId="77777777" w:rsidR="00891DA7" w:rsidRDefault="00891DA7" w:rsidP="007F2063">
      <w:pPr>
        <w:spacing w:line="240" w:lineRule="auto"/>
      </w:pPr>
      <w:r>
        <w:separator/>
      </w:r>
    </w:p>
  </w:endnote>
  <w:endnote w:type="continuationSeparator" w:id="0">
    <w:p w14:paraId="42DD83DC" w14:textId="77777777" w:rsidR="00891DA7" w:rsidRDefault="00891DA7" w:rsidP="007F2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D06AB" w14:textId="77777777" w:rsidR="005D53DE" w:rsidRDefault="005D53DE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11A8F" w14:textId="77777777" w:rsidR="007F2063" w:rsidRDefault="007F2063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FEEA9" w14:textId="77777777" w:rsidR="007F2063" w:rsidRDefault="007F2063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FB433" w14:textId="77777777" w:rsidR="007F2063" w:rsidRDefault="007F20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A0815" w14:textId="77777777" w:rsidR="005D53DE" w:rsidRDefault="005D53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0110E" w14:textId="77777777" w:rsidR="005D53DE" w:rsidRDefault="005D53D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67768" w14:textId="77777777" w:rsidR="007F2063" w:rsidRDefault="007F2063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5A7A3" w14:textId="77777777" w:rsidR="007F2063" w:rsidRDefault="007F2063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49A7F" w14:textId="77777777" w:rsidR="007F2063" w:rsidRDefault="007F2063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4F57D" w14:textId="77777777" w:rsidR="007F2063" w:rsidRDefault="007F2063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0C5A5" w14:textId="77777777" w:rsidR="007F2063" w:rsidRDefault="007F2063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34CA2" w14:textId="77777777" w:rsidR="007F2063" w:rsidRDefault="007F2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390D1" w14:textId="77777777" w:rsidR="00891DA7" w:rsidRDefault="00891DA7" w:rsidP="007F2063">
      <w:pPr>
        <w:spacing w:line="240" w:lineRule="auto"/>
      </w:pPr>
      <w:r>
        <w:separator/>
      </w:r>
    </w:p>
  </w:footnote>
  <w:footnote w:type="continuationSeparator" w:id="0">
    <w:p w14:paraId="0C16DF08" w14:textId="77777777" w:rsidR="00891DA7" w:rsidRDefault="00891DA7" w:rsidP="007F2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0A80A" w14:textId="77777777" w:rsidR="00167C16" w:rsidRDefault="00167C16" w:rsidP="00061142">
    <w:pPr>
      <w:pStyle w:val="a3"/>
      <w:framePr w:wrap="around" w:vAnchor="text" w:hAnchor="margin" w:xAlign="right" w:y="1"/>
      <w:rPr>
        <w:rStyle w:val="a5"/>
      </w:rPr>
    </w:pPr>
  </w:p>
  <w:p w14:paraId="0A1B4620" w14:textId="77777777" w:rsidR="00167C16" w:rsidRDefault="00167C16" w:rsidP="00B471F5">
    <w:pPr>
      <w:pStyle w:val="a3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9A4F3" w14:textId="77777777" w:rsidR="007F2063" w:rsidRDefault="007F2063" w:rsidP="00061142">
    <w:pPr>
      <w:pStyle w:val="a3"/>
      <w:framePr w:wrap="around" w:vAnchor="text" w:hAnchor="margin" w:xAlign="right" w:y="1"/>
      <w:rPr>
        <w:rStyle w:val="a5"/>
      </w:rPr>
    </w:pPr>
  </w:p>
  <w:p w14:paraId="7129E6BA" w14:textId="77777777" w:rsidR="007F2063" w:rsidRDefault="007F2063" w:rsidP="00B471F5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7F2063" w14:paraId="2540AF74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847CAEC" w14:textId="77777777" w:rsidR="007F2063" w:rsidRPr="00A60C0F" w:rsidRDefault="007F2063" w:rsidP="000B46D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D5402A">
            <w:rPr>
              <w:szCs w:val="22"/>
            </w:rPr>
            <w:t>4</w:t>
          </w:r>
        </w:p>
      </w:tc>
    </w:tr>
    <w:tr w:rsidR="007F2063" w14:paraId="5B317C75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3D97C850" w14:textId="77777777" w:rsidR="007F2063" w:rsidRPr="006E5429" w:rsidRDefault="007F2063" w:rsidP="00E26C9A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02EC705F" w14:textId="77777777" w:rsidR="007F2063" w:rsidRPr="00B87E07" w:rsidRDefault="007F2063" w:rsidP="00E26C9A">
          <w:pPr>
            <w:pStyle w:val="aa"/>
            <w:rPr>
              <w:sz w:val="22"/>
              <w:szCs w:val="22"/>
              <w:u w:val="single"/>
            </w:rPr>
          </w:pPr>
          <w:r w:rsidRPr="007F2063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439F8EAE" w14:textId="77777777" w:rsidR="007F2063" w:rsidRPr="00DE4D03" w:rsidRDefault="007F2063" w:rsidP="00E26C9A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7F2063" w14:paraId="20661D00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52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4807DC8" w14:textId="77777777" w:rsidR="007F2063" w:rsidRPr="007E5012" w:rsidRDefault="007F2063" w:rsidP="000B46D2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14:paraId="08735D73" w14:textId="77777777" w:rsidR="007F2063" w:rsidRPr="00D66FC4" w:rsidRDefault="007F2063" w:rsidP="00D66FC4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3541F" w14:textId="77777777" w:rsidR="007F2063" w:rsidRDefault="007F20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AD7480" w14:paraId="3BC950F4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82C6FC9" w14:textId="77777777" w:rsidR="00167C16" w:rsidRPr="00A60C0F" w:rsidRDefault="00102E49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D5402A">
            <w:rPr>
              <w:szCs w:val="22"/>
            </w:rPr>
            <w:t>1</w:t>
          </w:r>
        </w:p>
      </w:tc>
    </w:tr>
    <w:tr w:rsidR="00AD7480" w14:paraId="3969F666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35337FCD" w14:textId="77777777" w:rsidR="00167C16" w:rsidRPr="00B87E07" w:rsidRDefault="00102E49" w:rsidP="0013679D">
          <w:pPr>
            <w:pStyle w:val="aa"/>
          </w:pPr>
          <w:r>
            <w:t>ОПИСАНИЕ МЕСТОПОЛОЖЕНИЯ ГРАНИЦ</w:t>
          </w:r>
        </w:p>
        <w:p w14:paraId="13BAA92D" w14:textId="77777777" w:rsidR="00167C16" w:rsidRPr="00B87E07" w:rsidRDefault="00102E49" w:rsidP="00C657E1">
          <w:pPr>
            <w:pStyle w:val="aa"/>
            <w:rPr>
              <w:sz w:val="22"/>
              <w:szCs w:val="22"/>
              <w:u w:val="single"/>
            </w:rPr>
          </w:pPr>
          <w:r w:rsidRPr="007F2063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7AF8E4AF" w14:textId="77777777" w:rsidR="00167C16" w:rsidRPr="00B87E07" w:rsidRDefault="00102E49" w:rsidP="00C657E1">
          <w:pPr>
            <w:pStyle w:val="aa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AD7480" w14:paraId="7AF01B1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11E8564" w14:textId="77777777" w:rsidR="00167C16" w:rsidRPr="00C657E1" w:rsidRDefault="00102E49" w:rsidP="0013679D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14:paraId="684CA31D" w14:textId="738AEABB" w:rsidR="00167C16" w:rsidRPr="00D66FC4" w:rsidRDefault="005D53DE" w:rsidP="00D66FC4">
    <w:pPr>
      <w:pStyle w:val="a3"/>
      <w:ind w:right="360"/>
    </w:pPr>
    <w:r>
      <w:t>Приложение № 12</w:t>
    </w:r>
    <w:r w:rsidR="00167C16">
      <w:t xml:space="preserve"> </w:t>
    </w:r>
    <w:r w:rsidR="00167C16">
      <w:t>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42B39" w14:textId="77777777" w:rsidR="005D53DE" w:rsidRDefault="005D53D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F65F6" w14:textId="77777777" w:rsidR="007F2063" w:rsidRDefault="007F2063" w:rsidP="00061142">
    <w:pPr>
      <w:pStyle w:val="a3"/>
      <w:framePr w:wrap="around" w:vAnchor="text" w:hAnchor="margin" w:xAlign="right" w:y="1"/>
      <w:rPr>
        <w:rStyle w:val="a5"/>
      </w:rPr>
    </w:pPr>
  </w:p>
  <w:p w14:paraId="7CC7661B" w14:textId="77777777" w:rsidR="007F2063" w:rsidRDefault="007F2063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7F2063" w14:paraId="12D7A6B4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F2BEAB3" w14:textId="77777777" w:rsidR="007F2063" w:rsidRPr="00A60C0F" w:rsidRDefault="007F2063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D5402A">
            <w:rPr>
              <w:szCs w:val="22"/>
            </w:rPr>
            <w:t>2</w:t>
          </w:r>
        </w:p>
      </w:tc>
    </w:tr>
    <w:tr w:rsidR="007F2063" w14:paraId="1209B0B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622FA6A" w14:textId="77777777" w:rsidR="007F2063" w:rsidRPr="006E5429" w:rsidRDefault="007F2063" w:rsidP="0013679D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36EDA919" w14:textId="77777777" w:rsidR="007F2063" w:rsidRPr="00B87E07" w:rsidRDefault="007F2063" w:rsidP="006E5429">
          <w:pPr>
            <w:pStyle w:val="aa"/>
            <w:rPr>
              <w:sz w:val="22"/>
              <w:szCs w:val="22"/>
              <w:u w:val="single"/>
            </w:rPr>
          </w:pPr>
          <w:r w:rsidRPr="007F2063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567CEFD5" w14:textId="77777777" w:rsidR="007F2063" w:rsidRPr="00D40449" w:rsidRDefault="007F2063" w:rsidP="006E5429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7F2063" w14:paraId="1A77AB18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8CD63BB" w14:textId="77777777" w:rsidR="007F2063" w:rsidRPr="007F2063" w:rsidRDefault="007F2063" w:rsidP="0013679D">
          <w:pPr>
            <w:pStyle w:val="aa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7BEB66FF" w14:textId="77777777" w:rsidR="007F2063" w:rsidRPr="00D66FC4" w:rsidRDefault="007F2063" w:rsidP="00D66FC4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AC638" w14:textId="77777777" w:rsidR="007F2063" w:rsidRDefault="007F2063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0B99" w14:textId="77777777" w:rsidR="007F2063" w:rsidRDefault="007F2063" w:rsidP="00061142">
    <w:pPr>
      <w:pStyle w:val="a3"/>
      <w:framePr w:wrap="around" w:vAnchor="text" w:hAnchor="margin" w:xAlign="right" w:y="1"/>
      <w:rPr>
        <w:rStyle w:val="a5"/>
      </w:rPr>
    </w:pPr>
  </w:p>
  <w:p w14:paraId="16C6B6C4" w14:textId="77777777" w:rsidR="007F2063" w:rsidRDefault="007F2063" w:rsidP="00B471F5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7F2063" w14:paraId="7CCA0154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77BA086" w14:textId="77777777" w:rsidR="007F2063" w:rsidRPr="00A60C0F" w:rsidRDefault="007F2063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D5402A">
            <w:rPr>
              <w:szCs w:val="22"/>
            </w:rPr>
            <w:t>3</w:t>
          </w:r>
        </w:p>
      </w:tc>
    </w:tr>
    <w:tr w:rsidR="007F2063" w14:paraId="263D4EF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6CA1ECBF" w14:textId="77777777" w:rsidR="007F2063" w:rsidRPr="006E5429" w:rsidRDefault="007F2063" w:rsidP="004B0E76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1B0457B2" w14:textId="77777777" w:rsidR="007F2063" w:rsidRPr="00B87E07" w:rsidRDefault="007F2063" w:rsidP="004B0E76">
          <w:pPr>
            <w:pStyle w:val="aa"/>
            <w:rPr>
              <w:sz w:val="22"/>
              <w:szCs w:val="22"/>
              <w:u w:val="single"/>
            </w:rPr>
          </w:pPr>
          <w:r w:rsidRPr="007F2063">
            <w:rPr>
              <w:sz w:val="22"/>
              <w:szCs w:val="22"/>
              <w:u w:val="single"/>
            </w:rPr>
            <w:t>ПК - Производственно-коммунальная зона</w:t>
          </w:r>
        </w:p>
        <w:p w14:paraId="10A50855" w14:textId="77777777" w:rsidR="007F2063" w:rsidRPr="00D40449" w:rsidRDefault="007F2063" w:rsidP="004B0E76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7F2063" w14:paraId="00BD66F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90C1CE6" w14:textId="77777777" w:rsidR="007F2063" w:rsidRPr="00646A79" w:rsidRDefault="007F2063" w:rsidP="0013679D">
          <w:pPr>
            <w:pStyle w:val="aa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(уточненных)границ объекта</w:t>
          </w:r>
        </w:p>
      </w:tc>
    </w:tr>
  </w:tbl>
  <w:p w14:paraId="7D24E407" w14:textId="77777777" w:rsidR="007F2063" w:rsidRPr="00D66FC4" w:rsidRDefault="007F2063" w:rsidP="00D66FC4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03883" w14:textId="77777777" w:rsidR="007F2063" w:rsidRDefault="007F2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063"/>
    <w:rsid w:val="00042F10"/>
    <w:rsid w:val="00102E49"/>
    <w:rsid w:val="00167C16"/>
    <w:rsid w:val="00257018"/>
    <w:rsid w:val="005D53DE"/>
    <w:rsid w:val="007F2063"/>
    <w:rsid w:val="00891DA7"/>
    <w:rsid w:val="008F4C54"/>
    <w:rsid w:val="00B710C2"/>
    <w:rsid w:val="00D5402A"/>
    <w:rsid w:val="00D9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A18359"/>
  <w15:docId w15:val="{FDF967FF-5174-4F49-9728-1CED9506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54"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2063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7F20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2063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rsid w:val="007F2063"/>
  </w:style>
  <w:style w:type="paragraph" w:styleId="a6">
    <w:name w:val="footer"/>
    <w:basedOn w:val="a"/>
    <w:link w:val="a7"/>
    <w:rsid w:val="007F20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F2063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7F2063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7F2063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7F2063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7F2063"/>
  </w:style>
  <w:style w:type="paragraph" w:customStyle="1" w:styleId="ac">
    <w:name w:val="Заголовок таблицы повторяющийся"/>
    <w:basedOn w:val="1"/>
    <w:rsid w:val="007F2063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7F2063"/>
    <w:pPr>
      <w:keepNext/>
      <w:spacing w:before="240"/>
      <w:jc w:val="center"/>
    </w:pPr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257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0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oter" Target="footer10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oleObject" Target="embeddings/oleObject2.bin"/><Relationship Id="rId36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</cp:lastModifiedBy>
  <cp:revision>7</cp:revision>
  <dcterms:created xsi:type="dcterms:W3CDTF">2022-11-14T13:06:00Z</dcterms:created>
  <dcterms:modified xsi:type="dcterms:W3CDTF">2024-04-02T15:20:00Z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00:00:06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2.0</vt:lpwstr>
  </property>
</Properties>
</file>