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AB2584" w14:textId="211E4B00" w:rsidR="00212B81" w:rsidRDefault="00212B81" w:rsidP="00212B81">
      <w:pPr>
        <w:spacing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14:paraId="47CB15CA" w14:textId="77777777" w:rsidR="00212B81" w:rsidRDefault="00212B81" w:rsidP="00212B81">
      <w:pPr>
        <w:spacing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14:paraId="550FC23E" w14:textId="77777777" w:rsidR="00212B81" w:rsidRDefault="00212B81" w:rsidP="00212B81">
      <w:pPr>
        <w:spacing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14:paraId="589BB8E3" w14:textId="77777777" w:rsidR="00212B81" w:rsidRDefault="00212B81" w:rsidP="00212B81">
      <w:pPr>
        <w:spacing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14:paraId="6910B9AC" w14:textId="77777777" w:rsidR="00212B81" w:rsidRDefault="00212B81" w:rsidP="00212B81">
      <w:pPr>
        <w:spacing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sz w:val="18"/>
          <w:szCs w:val="28"/>
        </w:rPr>
      </w:pPr>
    </w:p>
    <w:p w14:paraId="41AFFA30" w14:textId="2DBD6748" w:rsidR="00212B81" w:rsidRDefault="00871BA1" w:rsidP="00212B81">
      <w:pPr>
        <w:spacing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</w:t>
      </w:r>
      <w:r w:rsidR="009054B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РЕШЕНИЕ № </w:t>
      </w:r>
      <w:r w:rsidR="007263CF">
        <w:rPr>
          <w:rFonts w:ascii="Times New Roman" w:hAnsi="Times New Roman" w:cs="Times New Roman"/>
          <w:b/>
          <w:bCs/>
          <w:iCs/>
          <w:sz w:val="28"/>
          <w:szCs w:val="28"/>
        </w:rPr>
        <w:t>13</w:t>
      </w:r>
    </w:p>
    <w:p w14:paraId="171DE333" w14:textId="77777777" w:rsidR="00212B81" w:rsidRDefault="00212B81" w:rsidP="00212B81">
      <w:pPr>
        <w:spacing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14"/>
          <w:szCs w:val="28"/>
        </w:rPr>
      </w:pPr>
    </w:p>
    <w:tbl>
      <w:tblPr>
        <w:tblW w:w="9644" w:type="dxa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"/>
        <w:gridCol w:w="2996"/>
        <w:gridCol w:w="1835"/>
        <w:gridCol w:w="2990"/>
        <w:gridCol w:w="1662"/>
      </w:tblGrid>
      <w:tr w:rsidR="00212B81" w14:paraId="77529957" w14:textId="77777777" w:rsidTr="0083649D">
        <w:trPr>
          <w:trHeight w:val="347"/>
        </w:trPr>
        <w:tc>
          <w:tcPr>
            <w:tcW w:w="161" w:type="dxa"/>
          </w:tcPr>
          <w:p w14:paraId="70A1D43F" w14:textId="77777777" w:rsidR="00212B81" w:rsidRDefault="00212B81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6" w:type="dxa"/>
            <w:hideMark/>
          </w:tcPr>
          <w:p w14:paraId="0B5861FC" w14:textId="5D74EFCA" w:rsidR="00212B81" w:rsidRDefault="001C5233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 марта </w:t>
            </w:r>
            <w:r w:rsidR="00212B8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8364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12B81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="00871BA1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</w:p>
        </w:tc>
        <w:tc>
          <w:tcPr>
            <w:tcW w:w="4823" w:type="dxa"/>
            <w:gridSpan w:val="2"/>
            <w:hideMark/>
          </w:tcPr>
          <w:p w14:paraId="58B3C601" w14:textId="3631EB24" w:rsidR="00212B81" w:rsidRDefault="00871BA1" w:rsidP="00871BA1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A647C2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1C5233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662" w:type="dxa"/>
            <w:hideMark/>
          </w:tcPr>
          <w:p w14:paraId="03BFFCD1" w14:textId="448B49E2" w:rsidR="00212B81" w:rsidRDefault="00212B8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Элиста</w:t>
            </w:r>
          </w:p>
        </w:tc>
      </w:tr>
      <w:tr w:rsidR="00212B81" w14:paraId="6CEDE971" w14:textId="77777777" w:rsidTr="0083649D">
        <w:tc>
          <w:tcPr>
            <w:tcW w:w="4992" w:type="dxa"/>
            <w:gridSpan w:val="3"/>
          </w:tcPr>
          <w:p w14:paraId="36D1A062" w14:textId="77777777" w:rsidR="00212B81" w:rsidRDefault="00212B81" w:rsidP="00A5566E">
            <w:pPr>
              <w:widowControl w:val="0"/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4"/>
                <w:szCs w:val="28"/>
              </w:rPr>
            </w:pPr>
          </w:p>
          <w:p w14:paraId="23029A28" w14:textId="2089C1BE" w:rsidR="00212B81" w:rsidRDefault="00212B81" w:rsidP="00A5566E">
            <w:pPr>
              <w:widowControl w:val="0"/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 внесении изменений </w:t>
            </w:r>
            <w:r w:rsidR="00871BA1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>Правила землепользования и застройки города Элисты</w:t>
            </w:r>
          </w:p>
        </w:tc>
        <w:tc>
          <w:tcPr>
            <w:tcW w:w="2990" w:type="dxa"/>
          </w:tcPr>
          <w:p w14:paraId="35E0C01B" w14:textId="77777777" w:rsidR="00212B81" w:rsidRDefault="00212B81" w:rsidP="00A5566E">
            <w:pPr>
              <w:widowControl w:val="0"/>
              <w:spacing w:after="0" w:line="240" w:lineRule="auto"/>
            </w:pPr>
          </w:p>
        </w:tc>
        <w:tc>
          <w:tcPr>
            <w:tcW w:w="1662" w:type="dxa"/>
          </w:tcPr>
          <w:p w14:paraId="0A36A1E8" w14:textId="77777777" w:rsidR="00212B81" w:rsidRDefault="00212B81" w:rsidP="00A5566E">
            <w:pPr>
              <w:widowControl w:val="0"/>
              <w:spacing w:after="0" w:line="240" w:lineRule="auto"/>
            </w:pPr>
          </w:p>
        </w:tc>
      </w:tr>
    </w:tbl>
    <w:p w14:paraId="7E217BAC" w14:textId="77777777" w:rsidR="00212B81" w:rsidRDefault="00212B81" w:rsidP="00A5566E">
      <w:pPr>
        <w:tabs>
          <w:tab w:val="left" w:pos="9510"/>
        </w:tabs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5927DC7" w14:textId="61B2A73E" w:rsidR="00212B81" w:rsidRDefault="00212B81" w:rsidP="00411864">
      <w:pPr>
        <w:tabs>
          <w:tab w:val="left" w:pos="9510"/>
        </w:tabs>
        <w:spacing w:after="120" w:line="240" w:lineRule="auto"/>
        <w:ind w:firstLine="68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411864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564104" w:rsidRPr="00BD036D">
        <w:rPr>
          <w:rFonts w:ascii="Times New Roman" w:eastAsia="Times New Roman" w:hAnsi="Times New Roman" w:cs="Times New Roman"/>
          <w:sz w:val="28"/>
          <w:szCs w:val="28"/>
        </w:rPr>
        <w:t>с учетом протокол</w:t>
      </w:r>
      <w:r w:rsidR="00564104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564104" w:rsidRPr="00BD036D">
        <w:rPr>
          <w:rFonts w:ascii="Times New Roman" w:eastAsia="Times New Roman" w:hAnsi="Times New Roman" w:cs="Times New Roman"/>
          <w:sz w:val="28"/>
          <w:szCs w:val="28"/>
        </w:rPr>
        <w:t xml:space="preserve"> публичных слушаний и заключени</w:t>
      </w:r>
      <w:r w:rsidR="00564104">
        <w:rPr>
          <w:rFonts w:ascii="Times New Roman" w:eastAsia="Times New Roman" w:hAnsi="Times New Roman" w:cs="Times New Roman"/>
          <w:sz w:val="28"/>
          <w:szCs w:val="28"/>
        </w:rPr>
        <w:t>й</w:t>
      </w:r>
      <w:r w:rsidR="00564104" w:rsidRPr="00BD036D">
        <w:rPr>
          <w:rFonts w:ascii="Times New Roman" w:eastAsia="Times New Roman" w:hAnsi="Times New Roman" w:cs="Times New Roman"/>
          <w:sz w:val="28"/>
          <w:szCs w:val="28"/>
        </w:rPr>
        <w:t xml:space="preserve"> Комиссии по подготовке </w:t>
      </w:r>
      <w:r w:rsidR="00564104">
        <w:rPr>
          <w:rFonts w:ascii="Times New Roman" w:eastAsia="Times New Roman" w:hAnsi="Times New Roman" w:cs="Times New Roman"/>
          <w:sz w:val="28"/>
          <w:szCs w:val="28"/>
        </w:rPr>
        <w:t xml:space="preserve">Генерального плана города Элисты и </w:t>
      </w:r>
      <w:r w:rsidR="00564104" w:rsidRPr="00BD036D">
        <w:rPr>
          <w:rFonts w:ascii="Times New Roman" w:eastAsia="Times New Roman" w:hAnsi="Times New Roman" w:cs="Times New Roman"/>
          <w:sz w:val="28"/>
          <w:szCs w:val="28"/>
        </w:rPr>
        <w:t>Правил землепользования и застройки города Элисты о результатах публичных слушаний</w:t>
      </w:r>
      <w:r w:rsidR="00564104">
        <w:rPr>
          <w:rFonts w:ascii="Times New Roman" w:eastAsia="Times New Roman" w:hAnsi="Times New Roman" w:cs="Times New Roman"/>
          <w:sz w:val="28"/>
          <w:szCs w:val="28"/>
        </w:rPr>
        <w:t xml:space="preserve"> от 1</w:t>
      </w:r>
      <w:r w:rsidR="00D21650">
        <w:rPr>
          <w:rFonts w:ascii="Times New Roman" w:eastAsia="Times New Roman" w:hAnsi="Times New Roman" w:cs="Times New Roman"/>
          <w:sz w:val="28"/>
          <w:szCs w:val="28"/>
        </w:rPr>
        <w:t>9</w:t>
      </w:r>
      <w:r w:rsidR="005641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1650">
        <w:rPr>
          <w:rFonts w:ascii="Times New Roman" w:eastAsia="Times New Roman" w:hAnsi="Times New Roman" w:cs="Times New Roman"/>
          <w:sz w:val="28"/>
          <w:szCs w:val="28"/>
        </w:rPr>
        <w:t>января</w:t>
      </w:r>
      <w:r w:rsidR="0056410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D21650">
        <w:rPr>
          <w:rFonts w:ascii="Times New Roman" w:eastAsia="Times New Roman" w:hAnsi="Times New Roman" w:cs="Times New Roman"/>
          <w:sz w:val="28"/>
          <w:szCs w:val="28"/>
        </w:rPr>
        <w:t>5 марта</w:t>
      </w:r>
      <w:r w:rsidR="00564104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D21650">
        <w:rPr>
          <w:rFonts w:ascii="Times New Roman" w:eastAsia="Times New Roman" w:hAnsi="Times New Roman" w:cs="Times New Roman"/>
          <w:sz w:val="28"/>
          <w:szCs w:val="28"/>
        </w:rPr>
        <w:t>4</w:t>
      </w:r>
      <w:r w:rsidR="00564104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564104" w:rsidRPr="00BD03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предложений Администрации города Элисты (постановления Администрации города Элисты), руководствуясь статьей 20 Устава города Элисты,</w:t>
      </w:r>
    </w:p>
    <w:p w14:paraId="7ABD701F" w14:textId="77777777" w:rsidR="00212B81" w:rsidRDefault="00212B81" w:rsidP="00411864">
      <w:pPr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14:paraId="57675F83" w14:textId="1C1EE858" w:rsidR="00212B81" w:rsidRDefault="00212B81" w:rsidP="000A5BA9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</w:t>
      </w:r>
      <w:r>
        <w:rPr>
          <w:rFonts w:ascii="Times New Roman" w:hAnsi="Times New Roman"/>
          <w:sz w:val="28"/>
          <w:szCs w:val="28"/>
        </w:rPr>
        <w:t>в карту градостроительного зонирования Правил землепользования и застройки города Элисты</w:t>
      </w:r>
      <w:r>
        <w:rPr>
          <w:rFonts w:ascii="Times New Roman" w:hAnsi="Times New Roman" w:cs="Times New Roman"/>
          <w:sz w:val="28"/>
          <w:szCs w:val="28"/>
        </w:rPr>
        <w:t>, утвержденны</w:t>
      </w:r>
      <w:r w:rsidR="00871BA1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27 декабря 2010 года № 1 (</w:t>
      </w:r>
      <w:r w:rsidR="00871BA1">
        <w:rPr>
          <w:rFonts w:ascii="Times New Roman" w:hAnsi="Times New Roman" w:cs="Times New Roman"/>
          <w:sz w:val="28"/>
          <w:szCs w:val="28"/>
        </w:rPr>
        <w:t xml:space="preserve">с изменениями от </w:t>
      </w:r>
      <w:r w:rsidR="00871BA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24 ноября 2011 года №4, 16 ноября  2012 года №9,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ноября 2016 года №5, 22 декабря 2016 года №16, 23 марта 2017 года №19, 15 июня 2017 года №20, 14 сентября 2017 года  №14, 30 октября 2017 года №3, 21 декабря 2017 года №11, 27 декабря 2017 года №4, 1 марта 2018 года №16, решение Верховного суда Республики Калмыкия от 12 марта 2018 года по делу №3а-10/2018, 31 мая 2018 года №12, 6 сентября 2018 года №15, 26 декабря 2018 года №5, 6 июня 2019 года №10, 14 июня 2019 года №4, 26 декабря 2019 года №5, 26 марта 2020 года №5, 26 мая 2020 года №4, 25 июня 2020 года № 14, 23 июля 2020 года №5, 17 сентября 2020 года №7, 26 ноября 2020 года № 4, 21 января 2021 года № 3, 16 марта 2021 года № 6, 30 марта 2021 года № 10, 18 мая 2021 года № 2, 24 июня 2021 года № 8, 27 июля 2021 года №3, </w:t>
      </w:r>
      <w:r w:rsidR="00871BA1">
        <w:rPr>
          <w:rFonts w:ascii="Times New Roman" w:hAnsi="Times New Roman" w:cs="Times New Roman"/>
          <w:sz w:val="28"/>
          <w:szCs w:val="28"/>
        </w:rPr>
        <w:t xml:space="preserve">23 сентября 2021 года №11, 16 октября 2021 №2, 29 ноября 2021года №13, 23 декабря 2021 года № 9, 15 февраля 2022 года № 6, 11 марта </w:t>
      </w:r>
      <w:r w:rsidR="00871BA1">
        <w:rPr>
          <w:rFonts w:ascii="Times New Roman" w:hAnsi="Times New Roman" w:cs="Times New Roman"/>
          <w:sz w:val="28"/>
          <w:szCs w:val="28"/>
        </w:rPr>
        <w:lastRenderedPageBreak/>
        <w:t>2022 года № 3, 31 марта 2022 года № 9, 12 мая 2022 года   № 6, 30 июня 2022 года № 8, 29 сентября 2022 года № 11, 29 ноября 2022 года № 6, 9 февраля 2023 года № 1, 29 июня 2023 года № 8, 21 сентября 2023 года № 10, 28 ноября 2023 года № 7</w:t>
      </w:r>
      <w:r w:rsidR="0083649D">
        <w:rPr>
          <w:rFonts w:ascii="Times New Roman" w:hAnsi="Times New Roman" w:cs="Times New Roman"/>
          <w:sz w:val="28"/>
          <w:szCs w:val="28"/>
        </w:rPr>
        <w:t>, 26 декабря 2023 года № 6</w:t>
      </w:r>
      <w:r>
        <w:rPr>
          <w:rFonts w:ascii="Times New Roman" w:hAnsi="Times New Roman" w:cs="Times New Roman"/>
          <w:sz w:val="28"/>
          <w:szCs w:val="28"/>
        </w:rPr>
        <w:t xml:space="preserve">), следующие изменения:      </w:t>
      </w:r>
    </w:p>
    <w:p w14:paraId="6FD8C262" w14:textId="4FC35386" w:rsidR="000A5BA9" w:rsidRPr="000A5BA9" w:rsidRDefault="000A5BA9" w:rsidP="000A5B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5BA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1) </w:t>
      </w:r>
      <w:r w:rsidRPr="000A5BA9">
        <w:rPr>
          <w:rFonts w:ascii="Times New Roman" w:hAnsi="Times New Roman" w:cs="Times New Roman"/>
          <w:bCs/>
          <w:sz w:val="28"/>
          <w:szCs w:val="28"/>
        </w:rPr>
        <w:t>включить в зону многофункциональной застройки ОЖ/А, с исключением из зоны общественных парков Р-1, образуем</w:t>
      </w:r>
      <w:r>
        <w:rPr>
          <w:rFonts w:ascii="Times New Roman" w:hAnsi="Times New Roman" w:cs="Times New Roman"/>
          <w:bCs/>
          <w:sz w:val="28"/>
          <w:szCs w:val="28"/>
        </w:rPr>
        <w:t>ый</w:t>
      </w:r>
      <w:r w:rsidRPr="000A5BA9">
        <w:rPr>
          <w:rFonts w:ascii="Times New Roman" w:hAnsi="Times New Roman" w:cs="Times New Roman"/>
          <w:bCs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bCs/>
          <w:sz w:val="28"/>
          <w:szCs w:val="28"/>
        </w:rPr>
        <w:t>ый</w:t>
      </w:r>
      <w:r w:rsidRPr="000A5BA9">
        <w:rPr>
          <w:rFonts w:ascii="Times New Roman" w:hAnsi="Times New Roman" w:cs="Times New Roman"/>
          <w:bCs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0A5BA9">
        <w:rPr>
          <w:rFonts w:ascii="Times New Roman" w:hAnsi="Times New Roman" w:cs="Times New Roman"/>
          <w:bCs/>
          <w:sz w:val="28"/>
          <w:szCs w:val="28"/>
        </w:rPr>
        <w:t>к площадью 8132 кв.м, расположенн</w:t>
      </w:r>
      <w:r>
        <w:rPr>
          <w:rFonts w:ascii="Times New Roman" w:hAnsi="Times New Roman" w:cs="Times New Roman"/>
          <w:bCs/>
          <w:sz w:val="28"/>
          <w:szCs w:val="28"/>
        </w:rPr>
        <w:t>ый</w:t>
      </w:r>
      <w:r w:rsidRPr="000A5BA9">
        <w:rPr>
          <w:rFonts w:ascii="Times New Roman" w:hAnsi="Times New Roman" w:cs="Times New Roman"/>
          <w:bCs/>
          <w:sz w:val="28"/>
          <w:szCs w:val="28"/>
        </w:rPr>
        <w:t xml:space="preserve"> по адресному ориентиру: Республика Калмыкия, г. Элиста, улица Герцена, западнее земельного участка с кадастровым номером 08:14:000000:10200, </w:t>
      </w:r>
      <w:r w:rsidRPr="000A5BA9">
        <w:rPr>
          <w:rFonts w:ascii="Times New Roman" w:hAnsi="Times New Roman"/>
          <w:sz w:val="28"/>
          <w:szCs w:val="28"/>
        </w:rPr>
        <w:t xml:space="preserve">согласно схеме № 1 Приложения </w:t>
      </w:r>
      <w:r w:rsidR="004C4FE7">
        <w:rPr>
          <w:rFonts w:ascii="Times New Roman" w:hAnsi="Times New Roman"/>
          <w:sz w:val="28"/>
          <w:szCs w:val="28"/>
        </w:rPr>
        <w:t xml:space="preserve">1 </w:t>
      </w:r>
      <w:r w:rsidRPr="000A5BA9">
        <w:rPr>
          <w:rFonts w:ascii="Times New Roman" w:hAnsi="Times New Roman"/>
          <w:sz w:val="28"/>
          <w:szCs w:val="28"/>
        </w:rPr>
        <w:t>к настоящему решению;</w:t>
      </w:r>
    </w:p>
    <w:p w14:paraId="69A60A08" w14:textId="08022821" w:rsidR="000A5BA9" w:rsidRPr="000A5BA9" w:rsidRDefault="000A5BA9" w:rsidP="000A5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5BA9">
        <w:rPr>
          <w:rFonts w:ascii="Times New Roman" w:hAnsi="Times New Roman"/>
          <w:sz w:val="28"/>
          <w:szCs w:val="28"/>
        </w:rPr>
        <w:t>2) включить в производственную зону сельскохозяйственных предприятий СХП, исключив из производственно–коммунальной зоны ПК, производственной зоны П</w:t>
      </w:r>
      <w:r w:rsidRPr="00145071">
        <w:rPr>
          <w:rFonts w:ascii="Times New Roman" w:hAnsi="Times New Roman"/>
          <w:sz w:val="28"/>
          <w:szCs w:val="28"/>
        </w:rPr>
        <w:t>, зоны сельскохозяйственного использования СХ-1,</w:t>
      </w:r>
      <w:r w:rsidRPr="000A5BA9">
        <w:rPr>
          <w:rFonts w:ascii="Times New Roman" w:hAnsi="Times New Roman"/>
          <w:sz w:val="28"/>
          <w:szCs w:val="28"/>
        </w:rPr>
        <w:t xml:space="preserve"> земельный участок с кадастровым номером 08:14:010201:4 общей площадью 66000 кв.м, расположенный по адресу: Республика Калмыкия, г. Элиста, Северная промышленная зона-1, №72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A5BA9">
        <w:rPr>
          <w:rFonts w:ascii="Times New Roman" w:hAnsi="Times New Roman"/>
          <w:sz w:val="28"/>
          <w:szCs w:val="28"/>
        </w:rPr>
        <w:t>согласно схеме № 2 Приложения</w:t>
      </w:r>
      <w:r w:rsidR="004C4FE7">
        <w:rPr>
          <w:rFonts w:ascii="Times New Roman" w:hAnsi="Times New Roman"/>
          <w:sz w:val="28"/>
          <w:szCs w:val="28"/>
        </w:rPr>
        <w:t xml:space="preserve"> 1</w:t>
      </w:r>
      <w:r w:rsidRPr="000A5BA9"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14:paraId="21DBCC6B" w14:textId="0C190C33" w:rsidR="000A5BA9" w:rsidRDefault="000A5BA9" w:rsidP="000A5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5BA9">
        <w:rPr>
          <w:rFonts w:ascii="Times New Roman" w:hAnsi="Times New Roman"/>
          <w:sz w:val="28"/>
          <w:szCs w:val="28"/>
        </w:rPr>
        <w:t xml:space="preserve">3) включить в производственную зону сельскохозяйственных предприятий СХП, исключив из производственной зоны П, земельные участки с кадастровыми номерами </w:t>
      </w:r>
      <w:r w:rsidRPr="000A5BA9">
        <w:rPr>
          <w:rFonts w:ascii="Times New Roman" w:hAnsi="Times New Roman" w:cs="Times New Roman"/>
          <w:sz w:val="28"/>
          <w:szCs w:val="28"/>
          <w:shd w:val="clear" w:color="auto" w:fill="FFFFFF"/>
        </w:rPr>
        <w:t>08:14:000000:10476 площадью 8335 кв.м, 08:14:010201:17 площадью 8575</w:t>
      </w:r>
      <w:r w:rsidRPr="000A5BA9">
        <w:rPr>
          <w:rFonts w:ascii="Times New Roman" w:hAnsi="Times New Roman"/>
          <w:sz w:val="28"/>
          <w:szCs w:val="28"/>
        </w:rPr>
        <w:t xml:space="preserve"> кв.м, расположенные по адресу: Республика Калмыкия, г. Элиста</w:t>
      </w:r>
      <w:r w:rsidRPr="000A5BA9">
        <w:rPr>
          <w:rFonts w:ascii="Times New Roman" w:hAnsi="Times New Roman" w:cs="Times New Roman"/>
          <w:sz w:val="28"/>
          <w:szCs w:val="28"/>
        </w:rPr>
        <w:t xml:space="preserve">, </w:t>
      </w:r>
      <w:r w:rsidRPr="000A5B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Северная промышленная зона-1, № 60</w:t>
      </w:r>
      <w:r w:rsidRPr="000A5B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A5BA9">
        <w:rPr>
          <w:rFonts w:ascii="Times New Roman" w:hAnsi="Times New Roman"/>
          <w:sz w:val="28"/>
          <w:szCs w:val="28"/>
        </w:rPr>
        <w:t>согласно схеме № 3 Приложения</w:t>
      </w:r>
      <w:r w:rsidR="004C4FE7">
        <w:rPr>
          <w:rFonts w:ascii="Times New Roman" w:hAnsi="Times New Roman"/>
          <w:sz w:val="28"/>
          <w:szCs w:val="28"/>
        </w:rPr>
        <w:t xml:space="preserve"> 1</w:t>
      </w:r>
      <w:r w:rsidRPr="000A5BA9">
        <w:rPr>
          <w:rFonts w:ascii="Times New Roman" w:hAnsi="Times New Roman"/>
          <w:sz w:val="28"/>
          <w:szCs w:val="28"/>
        </w:rPr>
        <w:t xml:space="preserve"> к настоящему решению</w:t>
      </w:r>
      <w:r w:rsidR="00350706">
        <w:rPr>
          <w:rFonts w:ascii="Times New Roman" w:hAnsi="Times New Roman"/>
          <w:sz w:val="28"/>
          <w:szCs w:val="28"/>
        </w:rPr>
        <w:t>;</w:t>
      </w:r>
    </w:p>
    <w:p w14:paraId="09B0F313" w14:textId="5331D192" w:rsidR="00350706" w:rsidRDefault="00350706" w:rsidP="00350706">
      <w:pPr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Pr="002D0D1A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030A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030A82">
        <w:rPr>
          <w:rFonts w:ascii="Times New Roman" w:hAnsi="Times New Roman"/>
          <w:sz w:val="28"/>
          <w:szCs w:val="28"/>
        </w:rPr>
        <w:t xml:space="preserve">производственно-коммунальную зону ПК, </w:t>
      </w:r>
      <w:r w:rsidRPr="002D0D1A">
        <w:rPr>
          <w:rFonts w:ascii="Times New Roman" w:hAnsi="Times New Roman"/>
          <w:sz w:val="28"/>
          <w:szCs w:val="28"/>
        </w:rPr>
        <w:t>исключ</w:t>
      </w:r>
      <w:r>
        <w:rPr>
          <w:rFonts w:ascii="Times New Roman" w:hAnsi="Times New Roman"/>
          <w:sz w:val="28"/>
          <w:szCs w:val="28"/>
        </w:rPr>
        <w:t>ив</w:t>
      </w:r>
      <w:r w:rsidRPr="00030A82">
        <w:rPr>
          <w:rFonts w:ascii="Times New Roman" w:hAnsi="Times New Roman"/>
          <w:sz w:val="28"/>
          <w:szCs w:val="28"/>
        </w:rPr>
        <w:t xml:space="preserve"> из зоны размещения объектов социальной сферы ОС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30A82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ый</w:t>
      </w:r>
      <w:r w:rsidRPr="00030A82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</w:t>
      </w:r>
      <w:r w:rsidRPr="00030A82">
        <w:rPr>
          <w:rFonts w:ascii="Times New Roman" w:hAnsi="Times New Roman"/>
          <w:sz w:val="28"/>
          <w:szCs w:val="28"/>
        </w:rPr>
        <w:t xml:space="preserve">к с кадастровым номером 08:14:030501:10642 площадью </w:t>
      </w:r>
      <w:r w:rsidRPr="00030A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2188</w:t>
      </w:r>
      <w:r w:rsidRPr="00030A82">
        <w:rPr>
          <w:rFonts w:ascii="Times New Roman" w:hAnsi="Times New Roman"/>
          <w:sz w:val="28"/>
          <w:szCs w:val="28"/>
        </w:rPr>
        <w:t xml:space="preserve"> кв.м,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030A82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адресу</w:t>
      </w:r>
      <w:r w:rsidRPr="00030A82">
        <w:rPr>
          <w:rFonts w:ascii="Times New Roman" w:hAnsi="Times New Roman"/>
          <w:sz w:val="28"/>
          <w:szCs w:val="28"/>
        </w:rPr>
        <w:t xml:space="preserve">: Республика Калмыкия, г. Элиста, </w:t>
      </w:r>
      <w:r w:rsidRPr="00030A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 микрорайон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AA31DA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4</w:t>
      </w:r>
      <w:r w:rsidRPr="00AA31DA">
        <w:rPr>
          <w:rFonts w:ascii="Times New Roman" w:hAnsi="Times New Roman"/>
          <w:sz w:val="28"/>
          <w:szCs w:val="28"/>
        </w:rPr>
        <w:t xml:space="preserve"> Приложения</w:t>
      </w:r>
      <w:r>
        <w:rPr>
          <w:rFonts w:ascii="Times New Roman" w:hAnsi="Times New Roman"/>
          <w:sz w:val="28"/>
          <w:szCs w:val="28"/>
        </w:rPr>
        <w:t xml:space="preserve"> 1</w:t>
      </w:r>
      <w:r w:rsidRPr="00AA31DA">
        <w:rPr>
          <w:rFonts w:ascii="Times New Roman" w:hAnsi="Times New Roman"/>
          <w:sz w:val="28"/>
          <w:szCs w:val="28"/>
        </w:rPr>
        <w:t xml:space="preserve"> к настоящему решению</w:t>
      </w:r>
      <w:r>
        <w:rPr>
          <w:rFonts w:ascii="Times New Roman" w:hAnsi="Times New Roman"/>
          <w:sz w:val="28"/>
          <w:szCs w:val="28"/>
        </w:rPr>
        <w:t>;</w:t>
      </w:r>
    </w:p>
    <w:p w14:paraId="6469CDC2" w14:textId="2622DC4D" w:rsidR="00350706" w:rsidRPr="00B367DF" w:rsidRDefault="00350706" w:rsidP="00350706">
      <w:pPr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B367DF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Pr="002D0D1A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21131C">
        <w:rPr>
          <w:rFonts w:ascii="Times New Roman" w:hAnsi="Times New Roman"/>
          <w:sz w:val="28"/>
          <w:szCs w:val="28"/>
        </w:rPr>
        <w:t xml:space="preserve"> в производственно-коммунальную зону ПК, </w:t>
      </w:r>
      <w:r w:rsidRPr="002D0D1A">
        <w:rPr>
          <w:rFonts w:ascii="Times New Roman" w:hAnsi="Times New Roman"/>
          <w:sz w:val="28"/>
          <w:szCs w:val="28"/>
        </w:rPr>
        <w:t>исключ</w:t>
      </w:r>
      <w:r>
        <w:rPr>
          <w:rFonts w:ascii="Times New Roman" w:hAnsi="Times New Roman"/>
          <w:sz w:val="28"/>
          <w:szCs w:val="28"/>
        </w:rPr>
        <w:t>ив</w:t>
      </w:r>
      <w:r w:rsidRPr="0021131C">
        <w:rPr>
          <w:rFonts w:ascii="Times New Roman" w:hAnsi="Times New Roman"/>
          <w:sz w:val="28"/>
          <w:szCs w:val="28"/>
        </w:rPr>
        <w:t xml:space="preserve"> из зоны многофункциональной застройки ОЖ, подзона ОЖ/А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1131C">
        <w:rPr>
          <w:rFonts w:ascii="Times New Roman" w:hAnsi="Times New Roman"/>
          <w:sz w:val="28"/>
          <w:szCs w:val="28"/>
        </w:rPr>
        <w:t>земельны</w:t>
      </w:r>
      <w:r w:rsidR="000356D3">
        <w:rPr>
          <w:rFonts w:ascii="Times New Roman" w:hAnsi="Times New Roman"/>
          <w:sz w:val="28"/>
          <w:szCs w:val="28"/>
        </w:rPr>
        <w:t>е</w:t>
      </w:r>
      <w:r w:rsidRPr="0021131C">
        <w:rPr>
          <w:rFonts w:ascii="Times New Roman" w:hAnsi="Times New Roman"/>
          <w:sz w:val="28"/>
          <w:szCs w:val="28"/>
        </w:rPr>
        <w:t xml:space="preserve"> участк</w:t>
      </w:r>
      <w:r w:rsidR="000356D3">
        <w:rPr>
          <w:rFonts w:ascii="Times New Roman" w:hAnsi="Times New Roman"/>
          <w:sz w:val="28"/>
          <w:szCs w:val="28"/>
        </w:rPr>
        <w:t>и</w:t>
      </w:r>
      <w:r w:rsidRPr="0021131C">
        <w:rPr>
          <w:rFonts w:ascii="Times New Roman" w:hAnsi="Times New Roman"/>
          <w:sz w:val="28"/>
          <w:szCs w:val="28"/>
        </w:rPr>
        <w:t xml:space="preserve"> площадью 5493 кв.м, 4302 кв.м, расположенн</w:t>
      </w:r>
      <w:r w:rsidR="000356D3">
        <w:rPr>
          <w:rFonts w:ascii="Times New Roman" w:hAnsi="Times New Roman"/>
          <w:sz w:val="28"/>
          <w:szCs w:val="28"/>
        </w:rPr>
        <w:t>ые</w:t>
      </w:r>
      <w:r w:rsidRPr="0021131C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г. Элиста, юго-западнее Астраханского поста ГАИ</w:t>
      </w:r>
      <w:r>
        <w:rPr>
          <w:rFonts w:ascii="Times New Roman" w:hAnsi="Times New Roman"/>
          <w:sz w:val="28"/>
          <w:szCs w:val="28"/>
        </w:rPr>
        <w:t>,</w:t>
      </w:r>
      <w:r w:rsidRPr="00B367DF">
        <w:rPr>
          <w:rFonts w:ascii="Times New Roman" w:hAnsi="Times New Roman"/>
          <w:sz w:val="28"/>
          <w:szCs w:val="28"/>
        </w:rPr>
        <w:t xml:space="preserve"> </w:t>
      </w:r>
      <w:r w:rsidRPr="00AA31DA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5</w:t>
      </w:r>
      <w:r w:rsidRPr="00AA31DA">
        <w:rPr>
          <w:rFonts w:ascii="Times New Roman" w:hAnsi="Times New Roman"/>
          <w:sz w:val="28"/>
          <w:szCs w:val="28"/>
        </w:rPr>
        <w:t xml:space="preserve"> Приложения</w:t>
      </w:r>
      <w:r>
        <w:rPr>
          <w:rFonts w:ascii="Times New Roman" w:hAnsi="Times New Roman"/>
          <w:sz w:val="28"/>
          <w:szCs w:val="28"/>
        </w:rPr>
        <w:t xml:space="preserve"> 1</w:t>
      </w:r>
      <w:r w:rsidRPr="00AA31DA">
        <w:rPr>
          <w:rFonts w:ascii="Times New Roman" w:hAnsi="Times New Roman"/>
          <w:sz w:val="28"/>
          <w:szCs w:val="28"/>
        </w:rPr>
        <w:t xml:space="preserve"> к настоящему решению</w:t>
      </w:r>
      <w:r>
        <w:rPr>
          <w:rFonts w:ascii="Times New Roman" w:hAnsi="Times New Roman"/>
          <w:sz w:val="28"/>
          <w:szCs w:val="28"/>
        </w:rPr>
        <w:t>.</w:t>
      </w:r>
    </w:p>
    <w:p w14:paraId="7925FEC5" w14:textId="4CF50910" w:rsidR="000A5BA9" w:rsidRDefault="00212B81" w:rsidP="000A5BA9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</w:t>
      </w:r>
      <w:r w:rsidR="00A647C2">
        <w:rPr>
          <w:rFonts w:ascii="Times New Roman" w:hAnsi="Times New Roman"/>
          <w:sz w:val="28"/>
          <w:szCs w:val="28"/>
        </w:rPr>
        <w:t>в П</w:t>
      </w:r>
      <w:r>
        <w:rPr>
          <w:rFonts w:ascii="Times New Roman" w:hAnsi="Times New Roman"/>
          <w:sz w:val="28"/>
          <w:szCs w:val="28"/>
        </w:rPr>
        <w:t xml:space="preserve">риложение 3 </w:t>
      </w:r>
      <w:r w:rsidR="00871BA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Сведения, предусмотренные п.6.1 статьи 30 Градостроительного Кодекса </w:t>
      </w:r>
      <w:r w:rsidR="00871BA1">
        <w:rPr>
          <w:rFonts w:ascii="Times New Roman" w:hAnsi="Times New Roman"/>
          <w:sz w:val="28"/>
          <w:szCs w:val="28"/>
        </w:rPr>
        <w:t>РФ»</w:t>
      </w:r>
      <w:r>
        <w:rPr>
          <w:rFonts w:ascii="Times New Roman" w:hAnsi="Times New Roman"/>
          <w:sz w:val="28"/>
          <w:szCs w:val="28"/>
        </w:rPr>
        <w:t xml:space="preserve"> </w:t>
      </w:r>
      <w:r w:rsidR="006A0ACC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Правил</w:t>
      </w:r>
      <w:r w:rsidR="006A0ACC"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 xml:space="preserve"> землепользования и застройки города Элисты</w:t>
      </w:r>
      <w:r>
        <w:rPr>
          <w:rFonts w:ascii="Times New Roman" w:hAnsi="Times New Roman" w:cs="Times New Roman"/>
          <w:sz w:val="28"/>
          <w:szCs w:val="28"/>
        </w:rPr>
        <w:t>, утвержденны</w:t>
      </w:r>
      <w:r w:rsidR="006A0A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27 декабря 2010 года № 1 (</w:t>
      </w:r>
      <w:r w:rsidR="006A0ACC">
        <w:rPr>
          <w:rFonts w:ascii="Times New Roman" w:hAnsi="Times New Roman" w:cs="Times New Roman"/>
          <w:sz w:val="28"/>
          <w:szCs w:val="28"/>
        </w:rPr>
        <w:t xml:space="preserve">с изменениями от </w:t>
      </w:r>
      <w:r w:rsidR="006A0ACC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24 ноября 2011 года №4, 16 ноября  2012 года №9,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</w:t>
      </w:r>
      <w:r w:rsidR="006A0ACC">
        <w:rPr>
          <w:rFonts w:ascii="Times New Roman" w:hAnsi="Times New Roman" w:cs="Times New Roman"/>
          <w:bCs/>
          <w:spacing w:val="-1"/>
          <w:sz w:val="28"/>
          <w:szCs w:val="28"/>
        </w:rPr>
        <w:lastRenderedPageBreak/>
        <w:t xml:space="preserve">ноября 2016 года №5, 22 декабря 2016 года №16, 23 марта 2017 года №19, 15 июня 2017 года №20, 14 сентября 2017 года  №14, 30 октября 2017 года №3, 21 декабря 2017 года №11, 27 декабря 2017 года №4, 1 марта 2018 года №16, решение Верховного суда Республики Калмыкия от 12 марта 2018 года по делу №3а-10/2018, 31 мая 2018 года №12, 6 сентября 2018 года №15, 26 декабря 2018 года №5, 6 июня 2019 года №10, 14 июня 2019 года №4, 26 декабря 2019 года №5, 26 марта 2020 года №5, 26 мая 2020 года №4, 25 июня 2020 года № 14, 23 июля 2020 года №5, 17 сентября 2020 года №7, 26 ноября 2020 года № 4, 21 января 2021 года № 3, 16 марта 2021 года № 6, 30 марта 2021 года № 10, 18 мая 2021 года № 2, 24 июня 2021 года № 8, 27 июля 2021 года №3, </w:t>
      </w:r>
      <w:r w:rsidR="006A0ACC">
        <w:rPr>
          <w:rFonts w:ascii="Times New Roman" w:hAnsi="Times New Roman" w:cs="Times New Roman"/>
          <w:sz w:val="28"/>
          <w:szCs w:val="28"/>
        </w:rPr>
        <w:t>23 сентября 2021 года №11, 16 октября 2021 №2, 29 ноября 2021</w:t>
      </w:r>
      <w:r w:rsidR="000A5BA9">
        <w:rPr>
          <w:rFonts w:ascii="Times New Roman" w:hAnsi="Times New Roman" w:cs="Times New Roman"/>
          <w:sz w:val="28"/>
          <w:szCs w:val="28"/>
        </w:rPr>
        <w:t xml:space="preserve"> </w:t>
      </w:r>
      <w:r w:rsidR="006A0ACC">
        <w:rPr>
          <w:rFonts w:ascii="Times New Roman" w:hAnsi="Times New Roman" w:cs="Times New Roman"/>
          <w:sz w:val="28"/>
          <w:szCs w:val="28"/>
        </w:rPr>
        <w:t>года №13, 23 декабря 2021 года № 9, 15 февраля 2022 года № 6, 11 марта 2022 года № 3, 31 марта 2022 года № 9, 12 мая 2022 года   № 6, 30 июня 2022 года № 8, 29 сентября 2022 года № 11, 29 ноября 2022 года № 6, 9 февраля 2023 года № 1, 29 июня 2023 года № 8, 21 сентября 2023 года № 10, 28 ноября 2023 года № 7</w:t>
      </w:r>
      <w:r w:rsidR="00DA09BB">
        <w:rPr>
          <w:rFonts w:ascii="Times New Roman" w:hAnsi="Times New Roman" w:cs="Times New Roman"/>
          <w:sz w:val="28"/>
          <w:szCs w:val="28"/>
        </w:rPr>
        <w:t>, 26 декабря 2023 года № 6)</w:t>
      </w:r>
      <w:r>
        <w:rPr>
          <w:rFonts w:ascii="Times New Roman" w:hAnsi="Times New Roman" w:cs="Times New Roman"/>
          <w:sz w:val="28"/>
          <w:szCs w:val="28"/>
        </w:rPr>
        <w:t>, следующие изменения:</w:t>
      </w:r>
    </w:p>
    <w:p w14:paraId="1A659E12" w14:textId="29F3E9B5" w:rsidR="00145071" w:rsidRPr="00472B46" w:rsidRDefault="000A5BA9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0A5BA9">
        <w:rPr>
          <w:rFonts w:ascii="Times New Roman" w:hAnsi="Times New Roman" w:cs="Times New Roman"/>
          <w:sz w:val="28"/>
          <w:szCs w:val="28"/>
        </w:rPr>
        <w:t xml:space="preserve">1) </w:t>
      </w:r>
      <w:r w:rsidR="00145071" w:rsidRPr="00472B46">
        <w:rPr>
          <w:rFonts w:ascii="Times New Roman" w:hAnsi="Times New Roman" w:cs="Times New Roman"/>
          <w:sz w:val="28"/>
          <w:szCs w:val="28"/>
        </w:rPr>
        <w:t>в томе 1. Территориальные зоны: Ж-1 (подзона Ж-1/А, Ж-1/Б):</w:t>
      </w:r>
    </w:p>
    <w:p w14:paraId="476DC69F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472B46">
        <w:rPr>
          <w:rFonts w:ascii="Times New Roman" w:hAnsi="Times New Roman" w:cs="Times New Roman"/>
          <w:sz w:val="28"/>
          <w:szCs w:val="28"/>
        </w:rPr>
        <w:t>) описание местоположения гр</w:t>
      </w:r>
      <w:r>
        <w:rPr>
          <w:rFonts w:ascii="Times New Roman" w:hAnsi="Times New Roman" w:cs="Times New Roman"/>
          <w:sz w:val="28"/>
          <w:szCs w:val="28"/>
        </w:rPr>
        <w:t>аниц Ж-1 (подзона Ж-1/Б)</w:t>
      </w:r>
      <w:r w:rsidRPr="00472B46">
        <w:rPr>
          <w:rFonts w:ascii="Times New Roman" w:hAnsi="Times New Roman" w:cs="Times New Roman"/>
          <w:sz w:val="28"/>
          <w:szCs w:val="28"/>
        </w:rPr>
        <w:t xml:space="preserve"> — Зона жилой застройки первого типа (</w:t>
      </w:r>
      <w:r>
        <w:rPr>
          <w:rFonts w:ascii="Times New Roman" w:hAnsi="Times New Roman" w:cs="Times New Roman"/>
          <w:sz w:val="28"/>
          <w:szCs w:val="28"/>
        </w:rPr>
        <w:t>листы 667-679</w:t>
      </w:r>
      <w:r w:rsidRPr="00472B46">
        <w:rPr>
          <w:rFonts w:ascii="Times New Roman" w:hAnsi="Times New Roman" w:cs="Times New Roman"/>
          <w:sz w:val="28"/>
          <w:szCs w:val="28"/>
        </w:rPr>
        <w:t xml:space="preserve">) изложить в новой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5969906F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472B46">
        <w:rPr>
          <w:rFonts w:ascii="Times New Roman" w:hAnsi="Times New Roman" w:cs="Times New Roman"/>
          <w:sz w:val="28"/>
          <w:szCs w:val="28"/>
        </w:rPr>
        <w:t>) описание местополо</w:t>
      </w:r>
      <w:r>
        <w:rPr>
          <w:rFonts w:ascii="Times New Roman" w:hAnsi="Times New Roman" w:cs="Times New Roman"/>
          <w:sz w:val="28"/>
          <w:szCs w:val="28"/>
        </w:rPr>
        <w:t xml:space="preserve">жения границ Ж-1 (подзона Ж-1/Б) - </w:t>
      </w:r>
      <w:r w:rsidRPr="00472B46">
        <w:rPr>
          <w:rFonts w:ascii="Times New Roman" w:hAnsi="Times New Roman" w:cs="Times New Roman"/>
          <w:sz w:val="28"/>
          <w:szCs w:val="28"/>
        </w:rPr>
        <w:t>Зона жилой застройки первого типа (</w:t>
      </w:r>
      <w:r>
        <w:rPr>
          <w:rFonts w:ascii="Times New Roman" w:hAnsi="Times New Roman" w:cs="Times New Roman"/>
          <w:sz w:val="28"/>
          <w:szCs w:val="28"/>
        </w:rPr>
        <w:t>листы 573-629</w:t>
      </w:r>
      <w:r w:rsidRPr="00472B46">
        <w:rPr>
          <w:rFonts w:ascii="Times New Roman" w:hAnsi="Times New Roman" w:cs="Times New Roman"/>
          <w:sz w:val="28"/>
          <w:szCs w:val="28"/>
        </w:rPr>
        <w:t xml:space="preserve">) изложить в новой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41D6E7E3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72B46">
        <w:rPr>
          <w:rFonts w:ascii="Times New Roman" w:hAnsi="Times New Roman" w:cs="Times New Roman"/>
          <w:sz w:val="28"/>
          <w:szCs w:val="28"/>
        </w:rPr>
        <w:t>) опи</w:t>
      </w:r>
      <w:r>
        <w:rPr>
          <w:rFonts w:ascii="Times New Roman" w:hAnsi="Times New Roman" w:cs="Times New Roman"/>
          <w:sz w:val="28"/>
          <w:szCs w:val="28"/>
        </w:rPr>
        <w:t>сание местоположения границ Ж-1</w:t>
      </w:r>
      <w:r w:rsidRPr="00472B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72B46">
        <w:rPr>
          <w:rFonts w:ascii="Times New Roman" w:hAnsi="Times New Roman" w:cs="Times New Roman"/>
          <w:sz w:val="28"/>
          <w:szCs w:val="28"/>
        </w:rPr>
        <w:t>подзон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72B46">
        <w:rPr>
          <w:rFonts w:ascii="Times New Roman" w:hAnsi="Times New Roman" w:cs="Times New Roman"/>
          <w:sz w:val="28"/>
          <w:szCs w:val="28"/>
        </w:rPr>
        <w:t xml:space="preserve"> Ж-1/Б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472B46">
        <w:rPr>
          <w:rFonts w:ascii="Times New Roman" w:hAnsi="Times New Roman" w:cs="Times New Roman"/>
          <w:sz w:val="28"/>
          <w:szCs w:val="28"/>
        </w:rPr>
        <w:t>— Зона жилой застройки первого типа (</w:t>
      </w:r>
      <w:r>
        <w:rPr>
          <w:rFonts w:ascii="Times New Roman" w:hAnsi="Times New Roman" w:cs="Times New Roman"/>
          <w:sz w:val="28"/>
          <w:szCs w:val="28"/>
        </w:rPr>
        <w:t>листы 430-433</w:t>
      </w:r>
      <w:r w:rsidRPr="00472B46">
        <w:rPr>
          <w:rFonts w:ascii="Times New Roman" w:hAnsi="Times New Roman" w:cs="Times New Roman"/>
          <w:sz w:val="28"/>
          <w:szCs w:val="28"/>
        </w:rPr>
        <w:t xml:space="preserve">) изложить в новой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6C8AC914" w14:textId="77777777" w:rsidR="00145071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2) в томе 2. Территориальные зоны: Ж-1 (подзона Ж-1/В), Ж-2, Ж-3 (подзоны Ж-3/А, Ж-3/Б):</w:t>
      </w:r>
    </w:p>
    <w:p w14:paraId="2350E766" w14:textId="77777777" w:rsidR="00145071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а) дополнить описа</w:t>
      </w:r>
      <w:r>
        <w:rPr>
          <w:rFonts w:ascii="Times New Roman" w:hAnsi="Times New Roman" w:cs="Times New Roman"/>
          <w:sz w:val="28"/>
          <w:szCs w:val="28"/>
        </w:rPr>
        <w:t>нием местоположения границ Ж-1 (</w:t>
      </w:r>
      <w:r w:rsidRPr="00472B46">
        <w:rPr>
          <w:rFonts w:ascii="Times New Roman" w:hAnsi="Times New Roman" w:cs="Times New Roman"/>
          <w:sz w:val="28"/>
          <w:szCs w:val="28"/>
        </w:rPr>
        <w:t>подзона Ж-1/В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72B46">
        <w:rPr>
          <w:rFonts w:ascii="Times New Roman" w:hAnsi="Times New Roman" w:cs="Times New Roman"/>
          <w:sz w:val="28"/>
          <w:szCs w:val="28"/>
        </w:rPr>
        <w:t xml:space="preserve"> - Зо</w:t>
      </w:r>
      <w:r>
        <w:rPr>
          <w:rFonts w:ascii="Times New Roman" w:hAnsi="Times New Roman" w:cs="Times New Roman"/>
          <w:sz w:val="28"/>
          <w:szCs w:val="28"/>
        </w:rPr>
        <w:t>на жилой застройки первого типа</w:t>
      </w:r>
      <w:r w:rsidRPr="00472B46">
        <w:rPr>
          <w:rFonts w:ascii="Times New Roman" w:hAnsi="Times New Roman" w:cs="Times New Roman"/>
          <w:sz w:val="28"/>
          <w:szCs w:val="28"/>
        </w:rPr>
        <w:t xml:space="preserve"> согласно Приложению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71C9F384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472B46">
        <w:rPr>
          <w:rFonts w:ascii="Times New Roman" w:hAnsi="Times New Roman" w:cs="Times New Roman"/>
          <w:sz w:val="28"/>
          <w:szCs w:val="28"/>
        </w:rPr>
        <w:t>) опи</w:t>
      </w:r>
      <w:r>
        <w:rPr>
          <w:rFonts w:ascii="Times New Roman" w:hAnsi="Times New Roman" w:cs="Times New Roman"/>
          <w:sz w:val="28"/>
          <w:szCs w:val="28"/>
        </w:rPr>
        <w:t>сание местоположения границ Ж-3</w:t>
      </w:r>
      <w:r w:rsidRPr="00472B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72B46">
        <w:rPr>
          <w:rFonts w:ascii="Times New Roman" w:hAnsi="Times New Roman" w:cs="Times New Roman"/>
          <w:sz w:val="28"/>
          <w:szCs w:val="28"/>
        </w:rPr>
        <w:t>подзона Ж-3/А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472B46">
        <w:rPr>
          <w:rFonts w:ascii="Times New Roman" w:hAnsi="Times New Roman" w:cs="Times New Roman"/>
          <w:sz w:val="28"/>
          <w:szCs w:val="28"/>
        </w:rPr>
        <w:t>— Зона жилой застройки третьего типа (</w:t>
      </w:r>
      <w:r>
        <w:rPr>
          <w:rFonts w:ascii="Times New Roman" w:hAnsi="Times New Roman" w:cs="Times New Roman"/>
          <w:sz w:val="28"/>
          <w:szCs w:val="28"/>
        </w:rPr>
        <w:t>листы 632-636</w:t>
      </w:r>
      <w:r w:rsidRPr="00472B46">
        <w:rPr>
          <w:rFonts w:ascii="Times New Roman" w:hAnsi="Times New Roman" w:cs="Times New Roman"/>
          <w:sz w:val="28"/>
          <w:szCs w:val="28"/>
        </w:rPr>
        <w:t xml:space="preserve">) изложить в новой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6B900962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3) в томе 3. Территориальные зоны: Ж-4, ОЖ (подзон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72B46">
        <w:rPr>
          <w:rFonts w:ascii="Times New Roman" w:hAnsi="Times New Roman" w:cs="Times New Roman"/>
          <w:sz w:val="28"/>
          <w:szCs w:val="28"/>
        </w:rPr>
        <w:t xml:space="preserve"> ОЖ/А, ОЖ/Б), ОД (подзона ОД/А):</w:t>
      </w:r>
    </w:p>
    <w:p w14:paraId="0FC4ED50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 xml:space="preserve">а) описание местоположения границ ОЖ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72B46">
        <w:rPr>
          <w:rFonts w:ascii="Times New Roman" w:hAnsi="Times New Roman" w:cs="Times New Roman"/>
          <w:sz w:val="28"/>
          <w:szCs w:val="28"/>
        </w:rPr>
        <w:t>подзона ОЖ/А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472B46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Зона многофункциональной застройки</w:t>
      </w:r>
      <w:r>
        <w:rPr>
          <w:rFonts w:ascii="Times New Roman" w:hAnsi="Times New Roman" w:cs="Times New Roman"/>
          <w:sz w:val="28"/>
          <w:szCs w:val="28"/>
        </w:rPr>
        <w:t xml:space="preserve"> (листы 265-268)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10D0E185" w14:textId="77777777" w:rsidR="00145071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 xml:space="preserve">б) описание местоположения границ ОЖ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72B46">
        <w:rPr>
          <w:rFonts w:ascii="Times New Roman" w:hAnsi="Times New Roman" w:cs="Times New Roman"/>
          <w:sz w:val="28"/>
          <w:szCs w:val="28"/>
        </w:rPr>
        <w:t>подзона ОЖ/А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472B46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Зона многофункциональной застройки</w:t>
      </w:r>
      <w:r>
        <w:rPr>
          <w:rFonts w:ascii="Times New Roman" w:hAnsi="Times New Roman" w:cs="Times New Roman"/>
          <w:sz w:val="28"/>
          <w:szCs w:val="28"/>
        </w:rPr>
        <w:t xml:space="preserve"> (площадью 2893 кв.м.)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38685B6C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72B46">
        <w:rPr>
          <w:rFonts w:ascii="Times New Roman" w:hAnsi="Times New Roman" w:cs="Times New Roman"/>
          <w:sz w:val="28"/>
          <w:szCs w:val="28"/>
        </w:rPr>
        <w:t xml:space="preserve">) описание местоположения границ ОЖ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72B46">
        <w:rPr>
          <w:rFonts w:ascii="Times New Roman" w:hAnsi="Times New Roman" w:cs="Times New Roman"/>
          <w:sz w:val="28"/>
          <w:szCs w:val="28"/>
        </w:rPr>
        <w:t>подзона ОЖ/А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72B46">
        <w:rPr>
          <w:rFonts w:ascii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Зона многофункциональной застройки</w:t>
      </w:r>
      <w:r>
        <w:rPr>
          <w:rFonts w:ascii="Times New Roman" w:hAnsi="Times New Roman" w:cs="Times New Roman"/>
          <w:sz w:val="28"/>
          <w:szCs w:val="28"/>
        </w:rPr>
        <w:t xml:space="preserve"> (площадью 72751 кв.м.)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</w:t>
      </w:r>
      <w:r w:rsidRPr="00472B46">
        <w:rPr>
          <w:rFonts w:ascii="Times New Roman" w:hAnsi="Times New Roman" w:cs="Times New Roman"/>
          <w:sz w:val="28"/>
          <w:szCs w:val="28"/>
        </w:rPr>
        <w:lastRenderedPageBreak/>
        <w:t xml:space="preserve">редакции согласно Приложению </w:t>
      </w:r>
      <w:r w:rsidRPr="00972D1E">
        <w:rPr>
          <w:rFonts w:ascii="Times New Roman" w:hAnsi="Times New Roman" w:cs="Times New Roman"/>
          <w:sz w:val="28"/>
          <w:szCs w:val="28"/>
        </w:rPr>
        <w:t>9</w:t>
      </w:r>
      <w:r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1688093E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4) в томе 5. Территориальные зоны: ОС:</w:t>
      </w:r>
    </w:p>
    <w:p w14:paraId="7BD73C2D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а) описание местоположения границ 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Зона размещения объектов социальной сферы</w:t>
      </w:r>
      <w:r>
        <w:rPr>
          <w:rFonts w:ascii="Times New Roman" w:hAnsi="Times New Roman" w:cs="Times New Roman"/>
          <w:sz w:val="28"/>
          <w:szCs w:val="28"/>
        </w:rPr>
        <w:t xml:space="preserve"> (листы 816-821)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10 к настоящему решению;</w:t>
      </w:r>
    </w:p>
    <w:p w14:paraId="0B2C9472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5) в томе 6. Территориальные зоны: ПК:</w:t>
      </w:r>
    </w:p>
    <w:p w14:paraId="484783E6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а) описание местоположения границ ПК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Производственно-коммунальная зона</w:t>
      </w:r>
      <w:r>
        <w:rPr>
          <w:rFonts w:ascii="Times New Roman" w:hAnsi="Times New Roman" w:cs="Times New Roman"/>
          <w:sz w:val="28"/>
          <w:szCs w:val="28"/>
        </w:rPr>
        <w:t xml:space="preserve"> (листы 457-461)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11 к настоящему решению;</w:t>
      </w:r>
    </w:p>
    <w:p w14:paraId="7A9BE804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б) описание местоположения границ ПК—Производственно-коммунальная зона</w:t>
      </w:r>
      <w:r>
        <w:rPr>
          <w:rFonts w:ascii="Times New Roman" w:hAnsi="Times New Roman" w:cs="Times New Roman"/>
          <w:sz w:val="28"/>
          <w:szCs w:val="28"/>
        </w:rPr>
        <w:t xml:space="preserve"> (площадью 320711 кв.м.)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12 к настоящему решению;</w:t>
      </w:r>
    </w:p>
    <w:p w14:paraId="4A20DD02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в) описание местоположения границ ПК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Производственно-коммунальная зона</w:t>
      </w:r>
      <w:r>
        <w:rPr>
          <w:rFonts w:ascii="Times New Roman" w:hAnsi="Times New Roman" w:cs="Times New Roman"/>
          <w:sz w:val="28"/>
          <w:szCs w:val="28"/>
        </w:rPr>
        <w:t xml:space="preserve"> (площадью 81234 кв.м.)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13 к настоящему решению;</w:t>
      </w:r>
    </w:p>
    <w:p w14:paraId="69CB83CB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г) описание местоположения границ ПК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Производственно-коммунальная зона</w:t>
      </w:r>
      <w:r>
        <w:rPr>
          <w:rFonts w:ascii="Times New Roman" w:hAnsi="Times New Roman" w:cs="Times New Roman"/>
          <w:sz w:val="28"/>
          <w:szCs w:val="28"/>
        </w:rPr>
        <w:t xml:space="preserve"> (листы 358-362)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72B46">
        <w:rPr>
          <w:rFonts w:ascii="Times New Roman" w:hAnsi="Times New Roman" w:cs="Times New Roman"/>
          <w:sz w:val="28"/>
          <w:szCs w:val="28"/>
        </w:rPr>
        <w:t>4 к настоящему решению;</w:t>
      </w:r>
    </w:p>
    <w:p w14:paraId="3F8BFC6E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 xml:space="preserve">6) в томе 7. Территориальные зоны: П, СХП, ВТ, ИГ:  </w:t>
      </w:r>
    </w:p>
    <w:p w14:paraId="785FE133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а) описание местоположения границ 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Производственная зона</w:t>
      </w:r>
      <w:r>
        <w:rPr>
          <w:rFonts w:ascii="Times New Roman" w:hAnsi="Times New Roman" w:cs="Times New Roman"/>
          <w:sz w:val="28"/>
          <w:szCs w:val="28"/>
        </w:rPr>
        <w:t xml:space="preserve"> (листы 127-132)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15 к настоящему решению;</w:t>
      </w:r>
    </w:p>
    <w:p w14:paraId="114F482F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б) описание местоположения границ 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Производственная зона</w:t>
      </w:r>
      <w:r>
        <w:rPr>
          <w:rFonts w:ascii="Times New Roman" w:hAnsi="Times New Roman" w:cs="Times New Roman"/>
          <w:sz w:val="28"/>
          <w:szCs w:val="28"/>
        </w:rPr>
        <w:t xml:space="preserve"> (листы 137-143)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16 к настоящему решению;</w:t>
      </w:r>
    </w:p>
    <w:p w14:paraId="2990E0DB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в) дополнить описанием местоположения границ СХП – Производственная зона сельскохозяйственных предприятий согласно Приложению 17 к настоящему решению;</w:t>
      </w:r>
    </w:p>
    <w:p w14:paraId="360F0AB9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г) исключить описание местоположения границ СХП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– Производственная зона сельскохозяйственных предприятий</w:t>
      </w:r>
      <w:r>
        <w:rPr>
          <w:rFonts w:ascii="Times New Roman" w:hAnsi="Times New Roman" w:cs="Times New Roman"/>
          <w:sz w:val="28"/>
          <w:szCs w:val="28"/>
        </w:rPr>
        <w:t xml:space="preserve"> (листы 195-202)</w:t>
      </w:r>
      <w:r w:rsidRPr="00472B46">
        <w:rPr>
          <w:rFonts w:ascii="Times New Roman" w:hAnsi="Times New Roman" w:cs="Times New Roman"/>
          <w:sz w:val="28"/>
          <w:szCs w:val="28"/>
        </w:rPr>
        <w:t>;</w:t>
      </w:r>
    </w:p>
    <w:p w14:paraId="7A1B3AE3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7) в томе 8. Территориальные зоны: СХ-1, СХ-2:</w:t>
      </w:r>
    </w:p>
    <w:p w14:paraId="01AF14F3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 xml:space="preserve">а) описание местоположения границ </w:t>
      </w:r>
      <w:r>
        <w:rPr>
          <w:rFonts w:ascii="Times New Roman" w:hAnsi="Times New Roman" w:cs="Times New Roman"/>
          <w:sz w:val="28"/>
          <w:szCs w:val="28"/>
        </w:rPr>
        <w:t xml:space="preserve">СХ-1 </w:t>
      </w:r>
      <w:r w:rsidRPr="00472B46">
        <w:rPr>
          <w:rFonts w:ascii="Times New Roman" w:hAnsi="Times New Roman" w:cs="Times New Roman"/>
          <w:sz w:val="28"/>
          <w:szCs w:val="28"/>
        </w:rPr>
        <w:t>- Зона сельскохозяйственного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(листы 150-156)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72B46">
        <w:rPr>
          <w:rFonts w:ascii="Times New Roman" w:hAnsi="Times New Roman" w:cs="Times New Roman"/>
          <w:sz w:val="28"/>
          <w:szCs w:val="28"/>
        </w:rPr>
        <w:t xml:space="preserve">8 к настоящему решению;   </w:t>
      </w:r>
    </w:p>
    <w:p w14:paraId="34C352C5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б) дополнить описанием местоположения границ СХ-1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 xml:space="preserve">- Зона сельскохозяйственного использования согласно Приложению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72B46">
        <w:rPr>
          <w:rFonts w:ascii="Times New Roman" w:hAnsi="Times New Roman" w:cs="Times New Roman"/>
          <w:sz w:val="28"/>
          <w:szCs w:val="28"/>
        </w:rPr>
        <w:t xml:space="preserve">9 к настоящему решению;   </w:t>
      </w:r>
    </w:p>
    <w:p w14:paraId="444B14A7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 xml:space="preserve">в) дополнить описанием местоположения границ СХ-1 - Зона сельскохозяйственного использования согласно Приложению 20 к настоящему решению; </w:t>
      </w:r>
    </w:p>
    <w:p w14:paraId="0F642748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г) описание местоположения границ СХ-1 - Зона сельскохозяйственного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(листы 129-141)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21 к настоящему решению;  </w:t>
      </w:r>
    </w:p>
    <w:p w14:paraId="1043BC1E" w14:textId="77777777" w:rsidR="00145071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д) описание местоположения границ СХ-1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 xml:space="preserve">- Зона </w:t>
      </w:r>
      <w:r w:rsidRPr="00472B46">
        <w:rPr>
          <w:rFonts w:ascii="Times New Roman" w:hAnsi="Times New Roman" w:cs="Times New Roman"/>
          <w:sz w:val="28"/>
          <w:szCs w:val="28"/>
        </w:rPr>
        <w:lastRenderedPageBreak/>
        <w:t>сельскохозяйственного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(листы 157-164)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22 к настоящему решению;  </w:t>
      </w:r>
    </w:p>
    <w:p w14:paraId="11947EE7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472B46">
        <w:rPr>
          <w:rFonts w:ascii="Times New Roman" w:hAnsi="Times New Roman" w:cs="Times New Roman"/>
          <w:sz w:val="28"/>
          <w:szCs w:val="28"/>
        </w:rPr>
        <w:t>) исключить описание местоположения границ СХ</w:t>
      </w:r>
      <w:r>
        <w:rPr>
          <w:rFonts w:ascii="Times New Roman" w:hAnsi="Times New Roman" w:cs="Times New Roman"/>
          <w:sz w:val="28"/>
          <w:szCs w:val="28"/>
        </w:rPr>
        <w:t xml:space="preserve">-1 </w:t>
      </w:r>
      <w:r w:rsidRPr="00472B4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472B46">
        <w:rPr>
          <w:rFonts w:ascii="Times New Roman" w:hAnsi="Times New Roman" w:cs="Times New Roman"/>
          <w:sz w:val="28"/>
          <w:szCs w:val="28"/>
        </w:rPr>
        <w:t>она сельскохозяйственн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72B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 (листы 195-202)</w:t>
      </w:r>
      <w:r w:rsidRPr="00472B46">
        <w:rPr>
          <w:rFonts w:ascii="Times New Roman" w:hAnsi="Times New Roman" w:cs="Times New Roman"/>
          <w:sz w:val="28"/>
          <w:szCs w:val="28"/>
        </w:rPr>
        <w:t>;</w:t>
      </w:r>
    </w:p>
    <w:p w14:paraId="08D519A5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9) в томе 9. Территориальные зоны: Р-1, Р-2, Р-3:</w:t>
      </w:r>
    </w:p>
    <w:p w14:paraId="72458B7B" w14:textId="67D6B74A" w:rsidR="00145071" w:rsidRDefault="00CA327F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45071" w:rsidRPr="00472B46">
        <w:rPr>
          <w:rFonts w:ascii="Times New Roman" w:hAnsi="Times New Roman" w:cs="Times New Roman"/>
          <w:sz w:val="28"/>
          <w:szCs w:val="28"/>
        </w:rPr>
        <w:t xml:space="preserve">) описание местоположения границ </w:t>
      </w:r>
      <w:r w:rsidR="00145071">
        <w:rPr>
          <w:rFonts w:ascii="Times New Roman" w:hAnsi="Times New Roman" w:cs="Times New Roman"/>
          <w:sz w:val="28"/>
          <w:szCs w:val="28"/>
        </w:rPr>
        <w:t>Р</w:t>
      </w:r>
      <w:r w:rsidR="00145071" w:rsidRPr="00472B46">
        <w:rPr>
          <w:rFonts w:ascii="Times New Roman" w:hAnsi="Times New Roman" w:cs="Times New Roman"/>
          <w:sz w:val="28"/>
          <w:szCs w:val="28"/>
        </w:rPr>
        <w:t>-1</w:t>
      </w:r>
      <w:r w:rsidR="00145071">
        <w:rPr>
          <w:rFonts w:ascii="Times New Roman" w:hAnsi="Times New Roman" w:cs="Times New Roman"/>
          <w:sz w:val="28"/>
          <w:szCs w:val="28"/>
        </w:rPr>
        <w:t xml:space="preserve"> - </w:t>
      </w:r>
      <w:r w:rsidR="00145071" w:rsidRPr="00472B46">
        <w:rPr>
          <w:rFonts w:ascii="Times New Roman" w:hAnsi="Times New Roman" w:cs="Times New Roman"/>
          <w:sz w:val="28"/>
          <w:szCs w:val="28"/>
        </w:rPr>
        <w:t xml:space="preserve">Зона </w:t>
      </w:r>
      <w:r w:rsidR="00145071">
        <w:rPr>
          <w:rFonts w:ascii="Times New Roman" w:hAnsi="Times New Roman" w:cs="Times New Roman"/>
          <w:sz w:val="28"/>
          <w:szCs w:val="28"/>
        </w:rPr>
        <w:t>общественных парков (листы 20-24)</w:t>
      </w:r>
      <w:r w:rsidR="00145071"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</w:t>
      </w:r>
      <w:r w:rsidR="00145071" w:rsidRPr="00CE6A14">
        <w:rPr>
          <w:rFonts w:ascii="Times New Roman" w:hAnsi="Times New Roman" w:cs="Times New Roman"/>
          <w:sz w:val="28"/>
          <w:szCs w:val="28"/>
        </w:rPr>
        <w:t>2</w:t>
      </w:r>
      <w:r w:rsidR="00145071">
        <w:rPr>
          <w:rFonts w:ascii="Times New Roman" w:hAnsi="Times New Roman" w:cs="Times New Roman"/>
          <w:sz w:val="28"/>
          <w:szCs w:val="28"/>
        </w:rPr>
        <w:t>3</w:t>
      </w:r>
      <w:r w:rsidR="00145071"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  </w:t>
      </w:r>
    </w:p>
    <w:p w14:paraId="7104E4E4" w14:textId="16D7E21F" w:rsidR="00145071" w:rsidRPr="00472B46" w:rsidRDefault="00CA327F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145071" w:rsidRPr="00472B46">
        <w:rPr>
          <w:rFonts w:ascii="Times New Roman" w:hAnsi="Times New Roman" w:cs="Times New Roman"/>
          <w:sz w:val="28"/>
          <w:szCs w:val="28"/>
        </w:rPr>
        <w:t>) дополнить опис</w:t>
      </w:r>
      <w:r w:rsidR="00145071">
        <w:rPr>
          <w:rFonts w:ascii="Times New Roman" w:hAnsi="Times New Roman" w:cs="Times New Roman"/>
          <w:sz w:val="28"/>
          <w:szCs w:val="28"/>
        </w:rPr>
        <w:t xml:space="preserve">анием местоположения границ Р-3 </w:t>
      </w:r>
      <w:r w:rsidR="00145071" w:rsidRPr="00472B46">
        <w:rPr>
          <w:rFonts w:ascii="Times New Roman" w:hAnsi="Times New Roman" w:cs="Times New Roman"/>
          <w:sz w:val="28"/>
          <w:szCs w:val="28"/>
        </w:rPr>
        <w:t>—Зона природных ландшафтов и рекреационного назначения согласно Приложению 2</w:t>
      </w:r>
      <w:r w:rsidR="00145071">
        <w:rPr>
          <w:rFonts w:ascii="Times New Roman" w:hAnsi="Times New Roman" w:cs="Times New Roman"/>
          <w:sz w:val="28"/>
          <w:szCs w:val="28"/>
        </w:rPr>
        <w:t>4</w:t>
      </w:r>
      <w:r w:rsidR="00145071"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63CDFEBB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10) том 10. Территориальные зоны: С-1, С-2, С-3, С-4:</w:t>
      </w:r>
    </w:p>
    <w:p w14:paraId="70B2282B" w14:textId="18BBF573" w:rsidR="00145071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 xml:space="preserve">дополнить описанием местоположения границ </w:t>
      </w:r>
      <w:r>
        <w:rPr>
          <w:rFonts w:ascii="Times New Roman" w:hAnsi="Times New Roman" w:cs="Times New Roman"/>
          <w:sz w:val="28"/>
          <w:szCs w:val="28"/>
        </w:rPr>
        <w:t>С-4</w:t>
      </w:r>
      <w:r w:rsidRPr="00472B46">
        <w:rPr>
          <w:rFonts w:ascii="Times New Roman" w:hAnsi="Times New Roman" w:cs="Times New Roman"/>
          <w:sz w:val="28"/>
          <w:szCs w:val="28"/>
        </w:rPr>
        <w:t>. —Зона складирования и захоронения отходов согласно Приложению 2</w:t>
      </w:r>
      <w:r>
        <w:rPr>
          <w:rFonts w:ascii="Times New Roman" w:hAnsi="Times New Roman" w:cs="Times New Roman"/>
          <w:sz w:val="28"/>
          <w:szCs w:val="28"/>
        </w:rPr>
        <w:t>5 к настоящему решению</w:t>
      </w:r>
      <w:r w:rsidR="00350706">
        <w:rPr>
          <w:rFonts w:ascii="Times New Roman" w:hAnsi="Times New Roman" w:cs="Times New Roman"/>
          <w:sz w:val="28"/>
          <w:szCs w:val="28"/>
        </w:rPr>
        <w:t>;</w:t>
      </w:r>
    </w:p>
    <w:p w14:paraId="6393C060" w14:textId="621D7FED" w:rsidR="00350706" w:rsidRPr="005F3405" w:rsidRDefault="00350706" w:rsidP="00350706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5F3405">
        <w:rPr>
          <w:rFonts w:ascii="Times New Roman" w:hAnsi="Times New Roman" w:cs="Times New Roman"/>
          <w:sz w:val="28"/>
          <w:szCs w:val="28"/>
        </w:rPr>
        <w:t>) в томе 3. Территориальные зоны: Ж-4, ОЖ (подзоны ОЖ/А, ОЖ/Б), ОД (подзона ОД/А):</w:t>
      </w:r>
    </w:p>
    <w:p w14:paraId="5B4F277F" w14:textId="20C19DB6" w:rsidR="00350706" w:rsidRDefault="00350706" w:rsidP="00350706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F3405">
        <w:rPr>
          <w:rFonts w:ascii="Times New Roman" w:hAnsi="Times New Roman" w:cs="Times New Roman"/>
          <w:sz w:val="28"/>
          <w:szCs w:val="28"/>
        </w:rPr>
        <w:t>а) описание местоположения границ ОЖ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405">
        <w:rPr>
          <w:rFonts w:ascii="Times New Roman" w:hAnsi="Times New Roman" w:cs="Times New Roman"/>
          <w:sz w:val="28"/>
          <w:szCs w:val="28"/>
        </w:rPr>
        <w:t>— Зона многофункциональной застройки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405">
        <w:rPr>
          <w:rFonts w:ascii="Times New Roman" w:hAnsi="Times New Roman" w:cs="Times New Roman"/>
          <w:sz w:val="28"/>
          <w:szCs w:val="28"/>
        </w:rPr>
        <w:t>(подзона ОЖ/А)</w:t>
      </w:r>
      <w:r>
        <w:rPr>
          <w:rFonts w:ascii="Times New Roman" w:hAnsi="Times New Roman" w:cs="Times New Roman"/>
          <w:sz w:val="28"/>
          <w:szCs w:val="28"/>
        </w:rPr>
        <w:t xml:space="preserve"> (листы 297-300)</w:t>
      </w:r>
      <w:r w:rsidRPr="005F34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изложить в новой редакции </w:t>
      </w:r>
      <w:r w:rsidRPr="005F3405">
        <w:rPr>
          <w:rFonts w:ascii="Times New Roman" w:hAnsi="Times New Roman" w:cs="Times New Roman"/>
          <w:sz w:val="28"/>
          <w:szCs w:val="28"/>
        </w:rPr>
        <w:t xml:space="preserve">согласно Приложению № 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5F3405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06AB185E" w14:textId="0F357E19" w:rsidR="00350706" w:rsidRPr="00472B46" w:rsidRDefault="00350706" w:rsidP="00350706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472B46">
        <w:rPr>
          <w:rFonts w:ascii="Times New Roman" w:hAnsi="Times New Roman" w:cs="Times New Roman"/>
          <w:sz w:val="28"/>
          <w:szCs w:val="28"/>
        </w:rPr>
        <w:t>) в томе 5. Территориальные зоны: ОС:</w:t>
      </w:r>
    </w:p>
    <w:p w14:paraId="6CD290D5" w14:textId="1EF88E27" w:rsidR="00350706" w:rsidRDefault="00350706" w:rsidP="00350706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472B46">
        <w:rPr>
          <w:rFonts w:ascii="Times New Roman" w:hAnsi="Times New Roman" w:cs="Times New Roman"/>
          <w:sz w:val="28"/>
          <w:szCs w:val="28"/>
        </w:rPr>
        <w:t>описание местоположения границ 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Зона размещения объектов социальной сферы</w:t>
      </w:r>
      <w:r>
        <w:rPr>
          <w:rFonts w:ascii="Times New Roman" w:hAnsi="Times New Roman" w:cs="Times New Roman"/>
          <w:sz w:val="28"/>
          <w:szCs w:val="28"/>
        </w:rPr>
        <w:t xml:space="preserve"> (листы 816-821) изложить в новой редакции согласно Приложению № 27 к настоящему решению;</w:t>
      </w:r>
    </w:p>
    <w:p w14:paraId="650B2E8B" w14:textId="12333710" w:rsidR="00350706" w:rsidRPr="00472B46" w:rsidRDefault="00350706" w:rsidP="00350706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472B46">
        <w:rPr>
          <w:rFonts w:ascii="Times New Roman" w:hAnsi="Times New Roman" w:cs="Times New Roman"/>
          <w:sz w:val="28"/>
          <w:szCs w:val="28"/>
        </w:rPr>
        <w:t>) в томе 6. Территориальные зоны: ПК:</w:t>
      </w:r>
    </w:p>
    <w:p w14:paraId="79056B60" w14:textId="3B52EDAD" w:rsidR="00350706" w:rsidRDefault="00350706" w:rsidP="00350706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а) описание местоположения границ ПК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Производственно-коммунальная зона</w:t>
      </w:r>
      <w:r>
        <w:rPr>
          <w:rFonts w:ascii="Times New Roman" w:hAnsi="Times New Roman" w:cs="Times New Roman"/>
          <w:sz w:val="28"/>
          <w:szCs w:val="28"/>
        </w:rPr>
        <w:t xml:space="preserve"> (листы 358-362)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№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5E28B41E" w14:textId="5EC87B63" w:rsidR="00350706" w:rsidRPr="00472B46" w:rsidRDefault="003E479E" w:rsidP="00350706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350706" w:rsidRPr="00472B46">
        <w:rPr>
          <w:rFonts w:ascii="Times New Roman" w:hAnsi="Times New Roman" w:cs="Times New Roman"/>
          <w:sz w:val="28"/>
          <w:szCs w:val="28"/>
        </w:rPr>
        <w:t xml:space="preserve">) </w:t>
      </w:r>
      <w:r w:rsidR="00350706"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="00350706" w:rsidRPr="00472B46">
        <w:rPr>
          <w:rFonts w:ascii="Times New Roman" w:hAnsi="Times New Roman" w:cs="Times New Roman"/>
          <w:sz w:val="28"/>
          <w:szCs w:val="28"/>
        </w:rPr>
        <w:t>описание</w:t>
      </w:r>
      <w:r w:rsidR="00350706">
        <w:rPr>
          <w:rFonts w:ascii="Times New Roman" w:hAnsi="Times New Roman" w:cs="Times New Roman"/>
          <w:sz w:val="28"/>
          <w:szCs w:val="28"/>
        </w:rPr>
        <w:t>м</w:t>
      </w:r>
      <w:r w:rsidR="00350706" w:rsidRPr="00472B46">
        <w:rPr>
          <w:rFonts w:ascii="Times New Roman" w:hAnsi="Times New Roman" w:cs="Times New Roman"/>
          <w:sz w:val="28"/>
          <w:szCs w:val="28"/>
        </w:rPr>
        <w:t xml:space="preserve"> местоположения границ ПК —</w:t>
      </w:r>
      <w:r w:rsidR="00350706">
        <w:rPr>
          <w:rFonts w:ascii="Times New Roman" w:hAnsi="Times New Roman" w:cs="Times New Roman"/>
          <w:sz w:val="28"/>
          <w:szCs w:val="28"/>
        </w:rPr>
        <w:t xml:space="preserve"> </w:t>
      </w:r>
      <w:r w:rsidR="00350706" w:rsidRPr="00472B46">
        <w:rPr>
          <w:rFonts w:ascii="Times New Roman" w:hAnsi="Times New Roman" w:cs="Times New Roman"/>
          <w:sz w:val="28"/>
          <w:szCs w:val="28"/>
        </w:rPr>
        <w:t xml:space="preserve">Производственно-коммунальная зона согласно Приложению № </w:t>
      </w:r>
      <w:r>
        <w:rPr>
          <w:rFonts w:ascii="Times New Roman" w:hAnsi="Times New Roman" w:cs="Times New Roman"/>
          <w:sz w:val="28"/>
          <w:szCs w:val="28"/>
        </w:rPr>
        <w:t>28</w:t>
      </w:r>
      <w:r w:rsidR="00350706"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215AA91D" w14:textId="7DBBEA76" w:rsidR="00212B81" w:rsidRDefault="00212B81" w:rsidP="0014507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Администрации города Элисты разместить настоящее решение </w:t>
      </w:r>
      <w:r w:rsidR="001B7425">
        <w:rPr>
          <w:rFonts w:ascii="Times New Roman" w:eastAsia="Times New Roman" w:hAnsi="Times New Roman" w:cs="Times New Roman"/>
          <w:sz w:val="28"/>
          <w:szCs w:val="28"/>
        </w:rPr>
        <w:t>с приложением указанных в пункте 2 настоящего решения материалов на официальном сайте Администрации города Элисты</w:t>
      </w:r>
      <w:r w:rsidR="001B7425">
        <w:rPr>
          <w:rFonts w:ascii="Times New Roman" w:hAnsi="Times New Roman"/>
          <w:sz w:val="28"/>
          <w:szCs w:val="28"/>
        </w:rPr>
        <w:t xml:space="preserve"> </w:t>
      </w:r>
    </w:p>
    <w:p w14:paraId="2E168192" w14:textId="77777777" w:rsidR="00212B81" w:rsidRDefault="00212B81" w:rsidP="000A5BA9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Настоящее решение вступает в силу со дня его официального опубликования в газете «Элистинская панорама».</w:t>
      </w:r>
    </w:p>
    <w:p w14:paraId="3075952F" w14:textId="77777777" w:rsidR="00212B81" w:rsidRDefault="00212B81" w:rsidP="00A5566E">
      <w:pPr>
        <w:tabs>
          <w:tab w:val="left" w:pos="284"/>
        </w:tabs>
        <w:spacing w:after="0" w:line="240" w:lineRule="auto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B6CAB4F" w14:textId="77777777" w:rsidR="000A5BA9" w:rsidRDefault="000A5BA9" w:rsidP="00A5566E">
      <w:pPr>
        <w:tabs>
          <w:tab w:val="left" w:pos="284"/>
        </w:tabs>
        <w:spacing w:after="0" w:line="240" w:lineRule="auto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6AD8B3B1" w14:textId="45236CBE" w:rsidR="00212B81" w:rsidRDefault="00212B81" w:rsidP="00212B81">
      <w:pPr>
        <w:widowControl w:val="0"/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</w:t>
      </w:r>
      <w:r w:rsidR="001B7425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6728B1C" w14:textId="77777777" w:rsidR="00212B81" w:rsidRDefault="00212B81" w:rsidP="00212B81">
      <w:pPr>
        <w:widowControl w:val="0"/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14:paraId="4F7E3F70" w14:textId="5C7A95CB" w:rsidR="00B4373F" w:rsidRPr="001B7425" w:rsidRDefault="00212B81" w:rsidP="00212B8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                          </w:t>
      </w:r>
      <w:r w:rsidR="001B7425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1B7425">
        <w:rPr>
          <w:rFonts w:ascii="Times New Roman" w:eastAsia="Times New Roman" w:hAnsi="Times New Roman" w:cs="Times New Roman"/>
          <w:b/>
          <w:bCs/>
          <w:sz w:val="28"/>
          <w:szCs w:val="28"/>
        </w:rPr>
        <w:t>Н.</w:t>
      </w:r>
      <w:r w:rsidR="001B7425" w:rsidRPr="001B742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B7425">
        <w:rPr>
          <w:rFonts w:ascii="Times New Roman" w:eastAsia="Times New Roman" w:hAnsi="Times New Roman" w:cs="Times New Roman"/>
          <w:b/>
          <w:bCs/>
          <w:sz w:val="28"/>
          <w:szCs w:val="28"/>
        </w:rPr>
        <w:t>Орз</w:t>
      </w:r>
      <w:r w:rsidR="00871BA1" w:rsidRPr="001B7425">
        <w:rPr>
          <w:rFonts w:ascii="Times New Roman" w:eastAsia="Times New Roman" w:hAnsi="Times New Roman" w:cs="Times New Roman"/>
          <w:b/>
          <w:bCs/>
          <w:sz w:val="28"/>
          <w:szCs w:val="28"/>
        </w:rPr>
        <w:t>аев</w:t>
      </w:r>
    </w:p>
    <w:p w14:paraId="22F4CDB1" w14:textId="00976753" w:rsidR="000356D3" w:rsidRDefault="000356D3">
      <w:pPr>
        <w:suppressAutoHyphens w:val="0"/>
        <w:spacing w:after="160" w:line="259" w:lineRule="auto"/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</w:pPr>
      <w:r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br w:type="page"/>
      </w:r>
    </w:p>
    <w:p w14:paraId="56DB4F0B" w14:textId="19119FEC" w:rsidR="00871BA1" w:rsidRPr="00A647C2" w:rsidRDefault="00A647C2" w:rsidP="00871BA1">
      <w:pPr>
        <w:pStyle w:val="Standard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A647C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71BA1" w:rsidRPr="00A647C2">
        <w:rPr>
          <w:rFonts w:ascii="Times New Roman" w:hAnsi="Times New Roman" w:cs="Times New Roman"/>
          <w:sz w:val="28"/>
          <w:szCs w:val="28"/>
        </w:rPr>
        <w:t>1                                     к решению Элистинского</w:t>
      </w:r>
    </w:p>
    <w:p w14:paraId="26A62130" w14:textId="0A469AA2" w:rsidR="00871BA1" w:rsidRPr="00A647C2" w:rsidRDefault="00871BA1" w:rsidP="00871BA1">
      <w:pPr>
        <w:pStyle w:val="a3"/>
        <w:ind w:left="567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647C2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от </w:t>
      </w:r>
      <w:r w:rsidR="001C5233">
        <w:rPr>
          <w:rFonts w:ascii="Times New Roman" w:hAnsi="Times New Roman" w:cs="Times New Roman"/>
          <w:sz w:val="28"/>
          <w:szCs w:val="28"/>
        </w:rPr>
        <w:t xml:space="preserve">28 марта </w:t>
      </w:r>
      <w:r w:rsidR="009054B7">
        <w:rPr>
          <w:rFonts w:ascii="Times New Roman" w:hAnsi="Times New Roman" w:cs="Times New Roman"/>
          <w:sz w:val="28"/>
          <w:szCs w:val="28"/>
        </w:rPr>
        <w:t>202</w:t>
      </w:r>
      <w:r w:rsidR="00712D39">
        <w:rPr>
          <w:rFonts w:ascii="Times New Roman" w:hAnsi="Times New Roman" w:cs="Times New Roman"/>
          <w:sz w:val="28"/>
          <w:szCs w:val="28"/>
        </w:rPr>
        <w:t>4</w:t>
      </w:r>
      <w:r w:rsidR="009054B7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7263CF">
        <w:rPr>
          <w:rFonts w:ascii="Times New Roman" w:hAnsi="Times New Roman" w:cs="Times New Roman"/>
          <w:sz w:val="28"/>
          <w:szCs w:val="28"/>
        </w:rPr>
        <w:t>13</w:t>
      </w:r>
      <w:bookmarkStart w:id="0" w:name="_GoBack"/>
      <w:bookmarkEnd w:id="0"/>
    </w:p>
    <w:p w14:paraId="4E53EB81" w14:textId="77777777" w:rsidR="00871BA1" w:rsidRPr="00871BA1" w:rsidRDefault="00871BA1" w:rsidP="00871BA1">
      <w:pPr>
        <w:pStyle w:val="Standard"/>
        <w:jc w:val="both"/>
        <w:rPr>
          <w:rFonts w:ascii="Times New Roman" w:hAnsi="Times New Roman" w:cs="Times New Roman"/>
        </w:rPr>
      </w:pPr>
    </w:p>
    <w:p w14:paraId="50902831" w14:textId="77777777" w:rsidR="004C4FE7" w:rsidRPr="00AA57F9" w:rsidRDefault="004C4FE7" w:rsidP="004C4FE7">
      <w:pPr>
        <w:pStyle w:val="a3"/>
        <w:tabs>
          <w:tab w:val="left" w:pos="567"/>
        </w:tabs>
        <w:ind w:left="-426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1</w:t>
      </w:r>
    </w:p>
    <w:p w14:paraId="4562B046" w14:textId="77777777" w:rsidR="004C4FE7" w:rsidRPr="00411864" w:rsidRDefault="004C4FE7" w:rsidP="004C4FE7">
      <w:pPr>
        <w:pStyle w:val="a3"/>
        <w:tabs>
          <w:tab w:val="left" w:pos="567"/>
        </w:tabs>
        <w:ind w:left="-42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11864">
        <w:rPr>
          <w:rFonts w:ascii="Times New Roman" w:hAnsi="Times New Roman" w:cs="Times New Roman"/>
          <w:sz w:val="24"/>
          <w:szCs w:val="24"/>
        </w:rPr>
        <w:t xml:space="preserve">Выкопировка из карты </w:t>
      </w:r>
      <w:r w:rsidRPr="00411864">
        <w:rPr>
          <w:rFonts w:ascii="Times New Roman" w:hAnsi="Times New Roman"/>
          <w:sz w:val="24"/>
          <w:szCs w:val="24"/>
        </w:rPr>
        <w:t>градостроительного зонирования городского округа Правил землепользования и застройки города Элисты</w:t>
      </w:r>
      <w:r w:rsidRPr="00411864">
        <w:rPr>
          <w:rFonts w:ascii="Times New Roman" w:hAnsi="Times New Roman" w:cs="Times New Roman"/>
          <w:sz w:val="24"/>
          <w:szCs w:val="24"/>
        </w:rPr>
        <w:t>, утвержденных решением</w:t>
      </w:r>
    </w:p>
    <w:p w14:paraId="76114A6A" w14:textId="77777777" w:rsidR="004C4FE7" w:rsidRPr="00411864" w:rsidRDefault="004C4FE7" w:rsidP="004C4FE7">
      <w:pPr>
        <w:pStyle w:val="a3"/>
        <w:tabs>
          <w:tab w:val="left" w:pos="567"/>
        </w:tabs>
        <w:ind w:left="-42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11864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от 27 декабря 2010 года №1 </w:t>
      </w:r>
    </w:p>
    <w:p w14:paraId="1060AE4F" w14:textId="77777777" w:rsidR="004C4FE7" w:rsidRPr="00AA57F9" w:rsidRDefault="004C4FE7" w:rsidP="004C4FE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W w:w="10016" w:type="dxa"/>
        <w:tblInd w:w="-572" w:type="dxa"/>
        <w:tblLayout w:type="fixed"/>
        <w:tblCellMar>
          <w:top w:w="55" w:type="dxa"/>
          <w:bottom w:w="55" w:type="dxa"/>
        </w:tblCellMar>
        <w:tblLook w:val="04A0" w:firstRow="1" w:lastRow="0" w:firstColumn="1" w:lastColumn="0" w:noHBand="0" w:noVBand="1"/>
      </w:tblPr>
      <w:tblGrid>
        <w:gridCol w:w="5103"/>
        <w:gridCol w:w="4913"/>
      </w:tblGrid>
      <w:tr w:rsidR="004C4FE7" w14:paraId="119F9688" w14:textId="77777777" w:rsidTr="00411864">
        <w:trPr>
          <w:trHeight w:val="26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680BD275" w14:textId="77777777" w:rsidR="004C4FE7" w:rsidRDefault="004C4FE7" w:rsidP="00A72EA0">
            <w:pPr>
              <w:widowControl w:val="0"/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ПЗЗ: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2895B077" w14:textId="77777777" w:rsidR="004C4FE7" w:rsidRDefault="004C4FE7" w:rsidP="00A72EA0">
            <w:pPr>
              <w:widowControl w:val="0"/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Предлагаемое изменение в ПЗЗ:</w:t>
            </w:r>
          </w:p>
        </w:tc>
      </w:tr>
      <w:tr w:rsidR="004C4FE7" w14:paraId="6445827A" w14:textId="77777777" w:rsidTr="00411864">
        <w:trPr>
          <w:trHeight w:hRule="exact" w:val="4304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325E95F5" w14:textId="77777777" w:rsidR="004C4FE7" w:rsidRDefault="004C4FE7" w:rsidP="00A72EA0">
            <w:pPr>
              <w:widowControl w:val="0"/>
              <w:ind w:left="-142" w:firstLine="34"/>
              <w:jc w:val="both"/>
              <w:rPr>
                <w:rFonts w:ascii="Times New Roman" w:hAnsi="Times New Roman"/>
              </w:rPr>
            </w:pPr>
            <w:r>
              <w:rPr>
                <w:b/>
                <w:noProof/>
              </w:rPr>
              <w:drawing>
                <wp:inline distT="0" distB="0" distL="0" distR="0" wp14:anchorId="7A0E587B" wp14:editId="103C66EF">
                  <wp:extent cx="3219450" cy="255270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321945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71AB9478" w14:textId="77777777" w:rsidR="004C4FE7" w:rsidRDefault="004C4FE7" w:rsidP="00A72EA0">
            <w:pPr>
              <w:widowControl w:val="0"/>
              <w:ind w:left="-142"/>
              <w:jc w:val="both"/>
              <w:rPr>
                <w:rFonts w:ascii="Times New Roman" w:hAnsi="Times New Roman"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0" distR="0" wp14:anchorId="340C2582" wp14:editId="2039D5D8">
                  <wp:extent cx="3019425" cy="2581275"/>
                  <wp:effectExtent l="0" t="0" r="9525" b="9525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301942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BAFD6" w14:textId="77777777" w:rsidR="004C4FE7" w:rsidRDefault="004C4FE7" w:rsidP="00A72EA0">
            <w:pPr>
              <w:widowControl w:val="0"/>
              <w:rPr>
                <w:rFonts w:ascii="Times New Roman" w:hAnsi="Times New Roman"/>
              </w:rPr>
            </w:pPr>
          </w:p>
        </w:tc>
      </w:tr>
    </w:tbl>
    <w:p w14:paraId="2CDCC23B" w14:textId="77777777" w:rsidR="00411864" w:rsidRDefault="00411864" w:rsidP="004C4FE7">
      <w:pPr>
        <w:pStyle w:val="a3"/>
        <w:tabs>
          <w:tab w:val="left" w:pos="567"/>
        </w:tabs>
        <w:ind w:left="-426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51732E" w14:textId="77777777" w:rsidR="004C4FE7" w:rsidRPr="00AA57F9" w:rsidRDefault="004C4FE7" w:rsidP="004C4FE7">
      <w:pPr>
        <w:pStyle w:val="a3"/>
        <w:tabs>
          <w:tab w:val="left" w:pos="567"/>
        </w:tabs>
        <w:ind w:left="-426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2</w:t>
      </w:r>
    </w:p>
    <w:p w14:paraId="12BC670F" w14:textId="77777777" w:rsidR="004C4FE7" w:rsidRPr="00411864" w:rsidRDefault="004C4FE7" w:rsidP="004C4FE7">
      <w:pPr>
        <w:pStyle w:val="a3"/>
        <w:tabs>
          <w:tab w:val="left" w:pos="567"/>
        </w:tabs>
        <w:ind w:left="-42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11864">
        <w:rPr>
          <w:rFonts w:ascii="Times New Roman" w:hAnsi="Times New Roman" w:cs="Times New Roman"/>
          <w:sz w:val="24"/>
          <w:szCs w:val="24"/>
        </w:rPr>
        <w:t xml:space="preserve">Выкопировка из карты </w:t>
      </w:r>
      <w:r w:rsidRPr="00411864">
        <w:rPr>
          <w:rFonts w:ascii="Times New Roman" w:hAnsi="Times New Roman"/>
          <w:sz w:val="24"/>
          <w:szCs w:val="24"/>
        </w:rPr>
        <w:t>градостроительного зонирования городского округа Правил землепользования и застройки города Элисты</w:t>
      </w:r>
      <w:r w:rsidRPr="00411864">
        <w:rPr>
          <w:rFonts w:ascii="Times New Roman" w:hAnsi="Times New Roman" w:cs="Times New Roman"/>
          <w:sz w:val="24"/>
          <w:szCs w:val="24"/>
        </w:rPr>
        <w:t>, утвержденных решением</w:t>
      </w:r>
    </w:p>
    <w:p w14:paraId="60CA5887" w14:textId="77777777" w:rsidR="004C4FE7" w:rsidRPr="00411864" w:rsidRDefault="004C4FE7" w:rsidP="004C4FE7">
      <w:pPr>
        <w:pStyle w:val="a3"/>
        <w:tabs>
          <w:tab w:val="left" w:pos="567"/>
        </w:tabs>
        <w:ind w:left="-42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11864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от 27 декабря 2010 года №1 </w:t>
      </w:r>
    </w:p>
    <w:p w14:paraId="4DB32815" w14:textId="77777777" w:rsidR="004C4FE7" w:rsidRPr="005D5FEC" w:rsidRDefault="004C4FE7" w:rsidP="004C4FE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04" w:type="dxa"/>
        <w:tblInd w:w="-572" w:type="dxa"/>
        <w:tblLayout w:type="fixed"/>
        <w:tblCellMar>
          <w:top w:w="55" w:type="dxa"/>
          <w:bottom w:w="55" w:type="dxa"/>
        </w:tblCellMar>
        <w:tblLook w:val="04A0" w:firstRow="1" w:lastRow="0" w:firstColumn="1" w:lastColumn="0" w:noHBand="0" w:noVBand="1"/>
      </w:tblPr>
      <w:tblGrid>
        <w:gridCol w:w="5103"/>
        <w:gridCol w:w="4901"/>
      </w:tblGrid>
      <w:tr w:rsidR="004C4FE7" w:rsidRPr="00F72E46" w14:paraId="2038C59F" w14:textId="77777777" w:rsidTr="00411864">
        <w:trPr>
          <w:trHeight w:val="26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6D157CD3" w14:textId="77777777" w:rsidR="004C4FE7" w:rsidRPr="00F72E46" w:rsidRDefault="004C4FE7" w:rsidP="00A72EA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72E46">
              <w:rPr>
                <w:rFonts w:ascii="Times New Roman" w:hAnsi="Times New Roman"/>
                <w:b/>
                <w:sz w:val="24"/>
                <w:szCs w:val="24"/>
              </w:rPr>
              <w:t>ПЗЗ: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6C62AAA1" w14:textId="77777777" w:rsidR="004C4FE7" w:rsidRPr="00F72E46" w:rsidRDefault="004C4FE7" w:rsidP="00A72EA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E4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4C4FE7" w:rsidRPr="00F72E46" w14:paraId="49713E8A" w14:textId="77777777" w:rsidTr="001C5233">
        <w:trPr>
          <w:trHeight w:hRule="exact" w:val="4304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3D02243A" w14:textId="77777777" w:rsidR="004C4FE7" w:rsidRPr="00F72E46" w:rsidRDefault="004C4FE7" w:rsidP="00A72EA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2E46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DEDDDE6" wp14:editId="723EEECF">
                  <wp:extent cx="3074670" cy="2715294"/>
                  <wp:effectExtent l="0" t="0" r="0" b="8890"/>
                  <wp:docPr id="1" name="Рисунок 1" descr="C:\Users\User\AppData\Local\Packages\Microsoft.Windows.Photos_8wekyb3d8bbwe\TempState\ShareServiceTempFolder\2023-12-22_17-34-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Packages\Microsoft.Windows.Photos_8wekyb3d8bbwe\TempState\ShareServiceTempFolder\2023-12-22_17-34-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654" cy="275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49925" w14:textId="77777777" w:rsidR="004C4FE7" w:rsidRPr="00F72E46" w:rsidRDefault="004C4FE7" w:rsidP="00A72EA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7AE3CC45" w14:textId="77777777" w:rsidR="004C4FE7" w:rsidRPr="00F72E46" w:rsidRDefault="004C4FE7" w:rsidP="00A72EA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2E46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DB72377" wp14:editId="45D845C6">
                  <wp:extent cx="3267075" cy="2695575"/>
                  <wp:effectExtent l="0" t="0" r="9525" b="9525"/>
                  <wp:docPr id="2" name="Рисунок 2" descr="C:\Users\User\AppData\Local\Packages\Microsoft.Windows.Photos_8wekyb3d8bbwe\TempState\ShareServiceTempFolder\2023-12-26_12-46-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Packages\Microsoft.Windows.Photos_8wekyb3d8bbwe\TempState\ShareServiceTempFolder\2023-12-26_12-46-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390" cy="272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07D3D" w14:textId="77777777" w:rsidR="004C4FE7" w:rsidRPr="00F72E46" w:rsidRDefault="004C4FE7" w:rsidP="00A72EA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18790283" w14:textId="77777777" w:rsidR="004C4FE7" w:rsidRDefault="004C4FE7" w:rsidP="004C4F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620EEA" w14:textId="77777777" w:rsidR="004C4FE7" w:rsidRPr="00AA57F9" w:rsidRDefault="004C4FE7" w:rsidP="004C4FE7">
      <w:pPr>
        <w:pStyle w:val="a3"/>
        <w:tabs>
          <w:tab w:val="left" w:pos="567"/>
        </w:tabs>
        <w:ind w:left="-426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3</w:t>
      </w:r>
    </w:p>
    <w:p w14:paraId="4DE3111B" w14:textId="77777777" w:rsidR="004C4FE7" w:rsidRPr="00411864" w:rsidRDefault="004C4FE7" w:rsidP="004C4FE7">
      <w:pPr>
        <w:pStyle w:val="a3"/>
        <w:tabs>
          <w:tab w:val="left" w:pos="567"/>
        </w:tabs>
        <w:ind w:left="-42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11864">
        <w:rPr>
          <w:rFonts w:ascii="Times New Roman" w:hAnsi="Times New Roman" w:cs="Times New Roman"/>
          <w:sz w:val="24"/>
          <w:szCs w:val="24"/>
        </w:rPr>
        <w:t xml:space="preserve">Выкопировка из карты </w:t>
      </w:r>
      <w:r w:rsidRPr="00411864">
        <w:rPr>
          <w:rFonts w:ascii="Times New Roman" w:hAnsi="Times New Roman"/>
          <w:sz w:val="24"/>
          <w:szCs w:val="24"/>
        </w:rPr>
        <w:t>градостроительного зонирования городского округа Правил землепользования и застройки города Элисты</w:t>
      </w:r>
      <w:r w:rsidRPr="00411864">
        <w:rPr>
          <w:rFonts w:ascii="Times New Roman" w:hAnsi="Times New Roman" w:cs="Times New Roman"/>
          <w:sz w:val="24"/>
          <w:szCs w:val="24"/>
        </w:rPr>
        <w:t>, утвержденных решением</w:t>
      </w:r>
    </w:p>
    <w:p w14:paraId="1B141A71" w14:textId="77777777" w:rsidR="004C4FE7" w:rsidRPr="00411864" w:rsidRDefault="004C4FE7" w:rsidP="004C4FE7">
      <w:pPr>
        <w:pStyle w:val="a3"/>
        <w:tabs>
          <w:tab w:val="left" w:pos="567"/>
        </w:tabs>
        <w:ind w:left="-42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11864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от 27 декабря 2010 года №1 </w:t>
      </w:r>
    </w:p>
    <w:p w14:paraId="6D472E86" w14:textId="77777777" w:rsidR="004C4FE7" w:rsidRPr="000C1716" w:rsidRDefault="004C4FE7" w:rsidP="004C4FE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W w:w="10004" w:type="dxa"/>
        <w:tblInd w:w="-572" w:type="dxa"/>
        <w:tblLayout w:type="fixed"/>
        <w:tblCellMar>
          <w:top w:w="55" w:type="dxa"/>
          <w:bottom w:w="55" w:type="dxa"/>
        </w:tblCellMar>
        <w:tblLook w:val="04A0" w:firstRow="1" w:lastRow="0" w:firstColumn="1" w:lastColumn="0" w:noHBand="0" w:noVBand="1"/>
      </w:tblPr>
      <w:tblGrid>
        <w:gridCol w:w="5103"/>
        <w:gridCol w:w="4901"/>
      </w:tblGrid>
      <w:tr w:rsidR="004C4FE7" w:rsidRPr="00F95732" w14:paraId="3852B078" w14:textId="77777777" w:rsidTr="00411864">
        <w:trPr>
          <w:trHeight w:val="26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5ED0C3D6" w14:textId="77777777" w:rsidR="004C4FE7" w:rsidRPr="00F95732" w:rsidRDefault="004C4FE7" w:rsidP="00A72EA0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95732">
              <w:rPr>
                <w:rFonts w:ascii="Times New Roman" w:hAnsi="Times New Roman"/>
                <w:b/>
                <w:sz w:val="24"/>
                <w:szCs w:val="24"/>
              </w:rPr>
              <w:t>ПЗЗ: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09F5DE02" w14:textId="77777777" w:rsidR="004C4FE7" w:rsidRPr="00F95732" w:rsidRDefault="004C4FE7" w:rsidP="00A72EA0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5732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4C4FE7" w:rsidRPr="00F95732" w14:paraId="1DFFD154" w14:textId="77777777" w:rsidTr="00411864">
        <w:trPr>
          <w:trHeight w:hRule="exact" w:val="458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5748B8D8" w14:textId="77777777" w:rsidR="004C4FE7" w:rsidRPr="009E0047" w:rsidRDefault="004C4FE7" w:rsidP="00A72EA0">
            <w:pPr>
              <w:tabs>
                <w:tab w:val="left" w:pos="567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E0047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4F9A9F4" wp14:editId="6CC59055">
                  <wp:extent cx="3074670" cy="2715294"/>
                  <wp:effectExtent l="0" t="0" r="0" b="8890"/>
                  <wp:docPr id="7" name="Рисунок 7" descr="C:\Users\User\AppData\Local\Packages\Microsoft.Windows.Photos_8wekyb3d8bbwe\TempState\ShareServiceTempFolder\2023-12-22_17-34-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Packages\Microsoft.Windows.Photos_8wekyb3d8bbwe\TempState\ShareServiceTempFolder\2023-12-22_17-34-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654" cy="275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81ABA" w14:textId="77777777" w:rsidR="004C4FE7" w:rsidRPr="00F95732" w:rsidRDefault="004C4FE7" w:rsidP="00A72EA0">
            <w:pPr>
              <w:tabs>
                <w:tab w:val="left" w:pos="567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32560665" w14:textId="77777777" w:rsidR="004C4FE7" w:rsidRPr="00B620CB" w:rsidRDefault="004C4FE7" w:rsidP="00A72EA0">
            <w:pPr>
              <w:tabs>
                <w:tab w:val="left" w:pos="567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B620CB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E804290" wp14:editId="0986495C">
                  <wp:extent cx="3247825" cy="2752725"/>
                  <wp:effectExtent l="0" t="0" r="0" b="0"/>
                  <wp:docPr id="3" name="Рисунок 3" descr="C:\Users\User\AppData\Local\Packages\Microsoft.Windows.Photos_8wekyb3d8bbwe\TempState\ShareServiceTempFolder\2023-12-26_12-45-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Packages\Microsoft.Windows.Photos_8wekyb3d8bbwe\TempState\ShareServiceTempFolder\2023-12-26_12-45-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055" cy="279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02CB4" w14:textId="77777777" w:rsidR="004C4FE7" w:rsidRPr="00F95732" w:rsidRDefault="004C4FE7" w:rsidP="00A72EA0">
            <w:pPr>
              <w:tabs>
                <w:tab w:val="left" w:pos="567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7DB253C2" w14:textId="77777777" w:rsidR="00350706" w:rsidRDefault="00350706" w:rsidP="0035070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7B4E879D" w14:textId="7F6542EF" w:rsidR="00350706" w:rsidRPr="00464076" w:rsidRDefault="00350706" w:rsidP="0035070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64076">
        <w:rPr>
          <w:rFonts w:ascii="Times New Roman" w:hAnsi="Times New Roman"/>
          <w:b/>
          <w:sz w:val="24"/>
          <w:szCs w:val="24"/>
        </w:rPr>
        <w:t xml:space="preserve">Схема № </w:t>
      </w:r>
      <w:r>
        <w:rPr>
          <w:rFonts w:ascii="Times New Roman" w:hAnsi="Times New Roman"/>
          <w:b/>
          <w:sz w:val="24"/>
          <w:szCs w:val="24"/>
        </w:rPr>
        <w:t>4</w:t>
      </w:r>
    </w:p>
    <w:p w14:paraId="0EB58222" w14:textId="77777777" w:rsidR="00350706" w:rsidRPr="00411864" w:rsidRDefault="00350706" w:rsidP="0035070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sz w:val="24"/>
          <w:szCs w:val="24"/>
        </w:rPr>
      </w:pPr>
      <w:r w:rsidRPr="00411864">
        <w:rPr>
          <w:rFonts w:ascii="Times New Roman" w:hAnsi="Times New Roman"/>
          <w:sz w:val="24"/>
          <w:szCs w:val="24"/>
        </w:rPr>
        <w:t>Выкопировка из карты градостроительного зонирования городского округа</w:t>
      </w:r>
    </w:p>
    <w:p w14:paraId="644DFBA3" w14:textId="77777777" w:rsidR="00350706" w:rsidRPr="00411864" w:rsidRDefault="00350706" w:rsidP="0035070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sz w:val="24"/>
          <w:szCs w:val="24"/>
        </w:rPr>
      </w:pPr>
      <w:r w:rsidRPr="00411864">
        <w:rPr>
          <w:rFonts w:ascii="Times New Roman" w:hAnsi="Times New Roman"/>
          <w:sz w:val="24"/>
          <w:szCs w:val="24"/>
        </w:rPr>
        <w:t xml:space="preserve"> Правил землепользования и застройки города Элисты, утвержденных решением</w:t>
      </w:r>
    </w:p>
    <w:p w14:paraId="1EBB7947" w14:textId="77777777" w:rsidR="00350706" w:rsidRPr="00411864" w:rsidRDefault="00350706" w:rsidP="0035070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sz w:val="24"/>
        </w:rPr>
      </w:pPr>
      <w:r w:rsidRPr="00411864">
        <w:rPr>
          <w:rFonts w:ascii="Times New Roman" w:hAnsi="Times New Roman"/>
          <w:sz w:val="24"/>
          <w:szCs w:val="24"/>
        </w:rPr>
        <w:t xml:space="preserve">Элистинского городского Собрания от  27 декабря 2010 года №1 </w:t>
      </w:r>
    </w:p>
    <w:p w14:paraId="19286333" w14:textId="77777777" w:rsidR="00350706" w:rsidRPr="00411864" w:rsidRDefault="00350706" w:rsidP="00350706">
      <w:pPr>
        <w:spacing w:after="0" w:line="240" w:lineRule="auto"/>
        <w:jc w:val="both"/>
        <w:rPr>
          <w:rFonts w:ascii="Times New Roman" w:hAnsi="Times New Roman"/>
          <w:sz w:val="24"/>
        </w:rPr>
      </w:pPr>
    </w:p>
    <w:tbl>
      <w:tblPr>
        <w:tblStyle w:val="21"/>
        <w:tblW w:w="10065" w:type="dxa"/>
        <w:tblInd w:w="-572" w:type="dxa"/>
        <w:tblLayout w:type="fixed"/>
        <w:tblCellMar>
          <w:top w:w="55" w:type="dxa"/>
          <w:bottom w:w="55" w:type="dxa"/>
        </w:tblCellMar>
        <w:tblLook w:val="04A0" w:firstRow="1" w:lastRow="0" w:firstColumn="1" w:lastColumn="0" w:noHBand="0" w:noVBand="1"/>
      </w:tblPr>
      <w:tblGrid>
        <w:gridCol w:w="5103"/>
        <w:gridCol w:w="4962"/>
      </w:tblGrid>
      <w:tr w:rsidR="00350706" w14:paraId="704BC4F1" w14:textId="77777777" w:rsidTr="00411864">
        <w:trPr>
          <w:trHeight w:val="24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676CF297" w14:textId="77777777" w:rsidR="00350706" w:rsidRDefault="00350706" w:rsidP="00F86FA7">
            <w:pPr>
              <w:widowControl w:val="0"/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ПЗЗ: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59A37EFE" w14:textId="77777777" w:rsidR="00350706" w:rsidRDefault="00350706" w:rsidP="00F86FA7">
            <w:pPr>
              <w:widowControl w:val="0"/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Предлагаемое изменение в ПЗЗ:</w:t>
            </w:r>
          </w:p>
        </w:tc>
      </w:tr>
      <w:tr w:rsidR="00350706" w14:paraId="42046C89" w14:textId="77777777" w:rsidTr="00411864">
        <w:trPr>
          <w:trHeight w:val="4430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14:paraId="25CF3642" w14:textId="77777777" w:rsidR="00350706" w:rsidRDefault="00350706" w:rsidP="00F86FA7">
            <w:pPr>
              <w:widowControl w:val="0"/>
              <w:spacing w:after="0" w:line="240" w:lineRule="auto"/>
              <w:ind w:left="-142" w:firstLine="34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44A656DC" wp14:editId="4D841118">
                  <wp:extent cx="3200400" cy="27241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0703" t="26966" r="13009" b="32931"/>
                          <a:stretch/>
                        </pic:blipFill>
                        <pic:spPr bwMode="auto">
                          <a:xfrm>
                            <a:off x="0" y="0"/>
                            <a:ext cx="3251868" cy="2767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14:paraId="19613A40" w14:textId="77777777" w:rsidR="00350706" w:rsidRDefault="00350706" w:rsidP="00F86FA7">
            <w:pPr>
              <w:widowControl w:val="0"/>
              <w:spacing w:after="0" w:line="240" w:lineRule="auto"/>
              <w:ind w:left="-142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282883C7" wp14:editId="2F7FA8E7">
                  <wp:extent cx="3337298" cy="2733675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8169" t="23236" r="12597" b="33735"/>
                          <a:stretch/>
                        </pic:blipFill>
                        <pic:spPr bwMode="auto">
                          <a:xfrm>
                            <a:off x="0" y="0"/>
                            <a:ext cx="3369681" cy="2760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C4A1F4" w14:textId="77777777" w:rsidR="00350706" w:rsidRDefault="00350706" w:rsidP="00350706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p w14:paraId="1885F3D8" w14:textId="77777777" w:rsidR="00350706" w:rsidRDefault="00350706" w:rsidP="00350706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p w14:paraId="415279FB" w14:textId="77777777" w:rsidR="00350706" w:rsidRDefault="00350706" w:rsidP="0035070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6FE35FAD" w14:textId="77777777" w:rsidR="00350706" w:rsidRDefault="00350706" w:rsidP="0035070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65E87604" w14:textId="529CE76C" w:rsidR="00350706" w:rsidRPr="00464076" w:rsidRDefault="00350706" w:rsidP="0035070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64076">
        <w:rPr>
          <w:rFonts w:ascii="Times New Roman" w:hAnsi="Times New Roman"/>
          <w:b/>
          <w:sz w:val="24"/>
          <w:szCs w:val="24"/>
        </w:rPr>
        <w:t xml:space="preserve">Схема № </w:t>
      </w:r>
      <w:r>
        <w:rPr>
          <w:rFonts w:ascii="Times New Roman" w:hAnsi="Times New Roman"/>
          <w:b/>
          <w:sz w:val="24"/>
          <w:szCs w:val="24"/>
        </w:rPr>
        <w:t>5</w:t>
      </w:r>
    </w:p>
    <w:p w14:paraId="22045B69" w14:textId="77777777" w:rsidR="00350706" w:rsidRPr="00411864" w:rsidRDefault="00350706" w:rsidP="0035070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sz w:val="24"/>
          <w:szCs w:val="24"/>
        </w:rPr>
      </w:pPr>
      <w:r w:rsidRPr="00411864">
        <w:rPr>
          <w:rFonts w:ascii="Times New Roman" w:hAnsi="Times New Roman"/>
          <w:sz w:val="24"/>
          <w:szCs w:val="24"/>
        </w:rPr>
        <w:t>Выкопировка из карты градостроительного зонирования городского округа</w:t>
      </w:r>
    </w:p>
    <w:p w14:paraId="1C338A76" w14:textId="77777777" w:rsidR="00350706" w:rsidRPr="00411864" w:rsidRDefault="00350706" w:rsidP="0035070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sz w:val="24"/>
          <w:szCs w:val="24"/>
        </w:rPr>
      </w:pPr>
      <w:r w:rsidRPr="00411864">
        <w:rPr>
          <w:rFonts w:ascii="Times New Roman" w:hAnsi="Times New Roman"/>
          <w:sz w:val="24"/>
          <w:szCs w:val="24"/>
        </w:rPr>
        <w:t xml:space="preserve"> Правил землепользования и застройки города Элисты, утвержденных решением</w:t>
      </w:r>
    </w:p>
    <w:p w14:paraId="00539701" w14:textId="77777777" w:rsidR="00350706" w:rsidRPr="00411864" w:rsidRDefault="00350706" w:rsidP="0035070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sz w:val="24"/>
        </w:rPr>
      </w:pPr>
      <w:r w:rsidRPr="00411864">
        <w:rPr>
          <w:rFonts w:ascii="Times New Roman" w:hAnsi="Times New Roman"/>
          <w:sz w:val="24"/>
          <w:szCs w:val="24"/>
        </w:rPr>
        <w:t xml:space="preserve">Элистинского городского Собрания от  27 декабря 2010 года №1 </w:t>
      </w:r>
    </w:p>
    <w:p w14:paraId="21D4B571" w14:textId="77777777" w:rsidR="00350706" w:rsidRDefault="00350706" w:rsidP="00350706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tbl>
      <w:tblPr>
        <w:tblStyle w:val="22"/>
        <w:tblW w:w="992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997"/>
        <w:gridCol w:w="4926"/>
      </w:tblGrid>
      <w:tr w:rsidR="00350706" w:rsidRPr="00464076" w14:paraId="6A5C24AA" w14:textId="77777777" w:rsidTr="00411864">
        <w:trPr>
          <w:trHeight w:val="469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16CBE" w14:textId="77777777" w:rsidR="00350706" w:rsidRPr="00464076" w:rsidRDefault="00350706" w:rsidP="00F86FA7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 w:rsidRPr="00464076">
              <w:rPr>
                <w:rFonts w:ascii="Times New Roman" w:hAnsi="Times New Roman"/>
                <w:b/>
              </w:rPr>
              <w:t>ПЗЗ: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5A233" w14:textId="77777777" w:rsidR="00350706" w:rsidRPr="00464076" w:rsidRDefault="00350706" w:rsidP="00F86FA7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</w:rPr>
            </w:pPr>
            <w:r w:rsidRPr="00464076">
              <w:rPr>
                <w:rFonts w:ascii="Times New Roman" w:hAnsi="Times New Roman"/>
                <w:b/>
              </w:rPr>
              <w:t>Предлагаемое изменение в ПЗЗ:</w:t>
            </w:r>
          </w:p>
        </w:tc>
      </w:tr>
      <w:tr w:rsidR="00350706" w:rsidRPr="00464076" w14:paraId="6A8605BD" w14:textId="77777777" w:rsidTr="00411864">
        <w:trPr>
          <w:trHeight w:val="4088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7790E" w14:textId="2ACF5DA5" w:rsidR="00350706" w:rsidRPr="00464076" w:rsidRDefault="00411864" w:rsidP="00F86FA7">
            <w:pPr>
              <w:spacing w:after="0" w:line="240" w:lineRule="auto"/>
              <w:ind w:left="-142" w:firstLine="34"/>
              <w:jc w:val="both"/>
              <w:rPr>
                <w:rFonts w:ascii="Times New Roman" w:hAnsi="Times New Roman"/>
              </w:rPr>
            </w:pPr>
            <w:r>
              <w:rPr>
                <w:rFonts w:asciiTheme="minorHAnsi" w:hAnsiTheme="minorHAnsi" w:cstheme="minorBidi"/>
                <w:color w:val="000000"/>
                <w:szCs w:val="20"/>
              </w:rPr>
              <w:object w:dxaOrig="4965" w:dyaOrig="4245" w14:anchorId="1BC584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9.25pt;height:197.25pt" o:ole="">
                  <v:imagedata r:id="rId14" o:title=""/>
                </v:shape>
                <o:OLEObject Type="Embed" ProgID="PBrush" ShapeID="_x0000_i1025" DrawAspect="Content" ObjectID="_1773131857" r:id="rId15"/>
              </w:objec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BF797" w14:textId="225B9EFF" w:rsidR="00350706" w:rsidRPr="00464076" w:rsidRDefault="00411864" w:rsidP="00F86FA7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Theme="minorHAnsi" w:hAnsiTheme="minorHAnsi" w:cstheme="minorBidi"/>
                <w:color w:val="000000"/>
                <w:szCs w:val="20"/>
              </w:rPr>
              <w:object w:dxaOrig="5250" w:dyaOrig="4485" w14:anchorId="03695780">
                <v:shape id="_x0000_i1026" type="#_x0000_t75" style="width:240.75pt;height:199.5pt" o:ole="">
                  <v:imagedata r:id="rId16" o:title=""/>
                </v:shape>
                <o:OLEObject Type="Embed" ProgID="PBrush" ShapeID="_x0000_i1026" DrawAspect="Content" ObjectID="_1773131858" r:id="rId17"/>
              </w:object>
            </w:r>
          </w:p>
        </w:tc>
      </w:tr>
    </w:tbl>
    <w:p w14:paraId="3297121B" w14:textId="77777777" w:rsidR="00350706" w:rsidRDefault="00350706" w:rsidP="00350706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p w14:paraId="689E659B" w14:textId="77777777" w:rsidR="00350706" w:rsidRDefault="00350706" w:rsidP="00350706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p w14:paraId="1FACD64F" w14:textId="77777777" w:rsidR="00350706" w:rsidRDefault="00350706" w:rsidP="00350706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p w14:paraId="408AA399" w14:textId="77777777" w:rsidR="007E3261" w:rsidRDefault="007E3261" w:rsidP="00212B81"/>
    <w:p w14:paraId="6A530CDA" w14:textId="327FD7E1" w:rsidR="00D45DE7" w:rsidRDefault="00D45DE7">
      <w:pPr>
        <w:suppressAutoHyphens w:val="0"/>
        <w:spacing w:after="160" w:line="259" w:lineRule="auto"/>
      </w:pPr>
      <w:r>
        <w:br w:type="page"/>
      </w:r>
    </w:p>
    <w:p w14:paraId="3CCD2D48" w14:textId="77777777" w:rsidR="007E3261" w:rsidRPr="006F03E5" w:rsidRDefault="007E3261" w:rsidP="007E32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03E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lastRenderedPageBreak/>
        <w:t>ПОЯСНИТЕЛЬНАЯ ЗАПИСКА</w:t>
      </w:r>
    </w:p>
    <w:p w14:paraId="264EF654" w14:textId="77777777" w:rsidR="007E3261" w:rsidRPr="006F03E5" w:rsidRDefault="007E3261" w:rsidP="007E32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6F03E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к проекту решения Элистинского городского Собрания </w:t>
      </w:r>
    </w:p>
    <w:p w14:paraId="3E4CBFD2" w14:textId="77777777" w:rsidR="007E3261" w:rsidRDefault="007E3261" w:rsidP="007E32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03E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«</w:t>
      </w:r>
      <w:r w:rsidRPr="006F03E5">
        <w:rPr>
          <w:rFonts w:ascii="Times New Roman" w:eastAsia="Times New Roman" w:hAnsi="Times New Roman" w:cs="Times New Roman"/>
          <w:b/>
          <w:bCs/>
          <w:sz w:val="28"/>
          <w:szCs w:val="28"/>
        </w:rPr>
        <w:t>О внесении изменений в Правила землепользования и застройки города Элисты»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2167A3D2" w14:textId="77777777" w:rsidR="007E3261" w:rsidRPr="006F03E5" w:rsidRDefault="007E3261" w:rsidP="007E32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0048289" w14:textId="5C45AB6D" w:rsidR="007E3261" w:rsidRPr="0051418A" w:rsidRDefault="007E3261" w:rsidP="007E3261">
      <w:pPr>
        <w:widowControl w:val="0"/>
        <w:autoSpaceDE w:val="0"/>
        <w:autoSpaceDN w:val="0"/>
        <w:adjustRightInd w:val="0"/>
        <w:spacing w:after="0" w:line="240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418A">
        <w:rPr>
          <w:rFonts w:ascii="Times New Roman" w:eastAsia="Times New Roman" w:hAnsi="Times New Roman" w:cs="Times New Roman"/>
          <w:sz w:val="28"/>
          <w:szCs w:val="28"/>
        </w:rPr>
        <w:t>Проект решения Элистинского городского Собрания «О внесении изменений в Правила землепользования и застройки города Элисты» (далее – проект решения) подготовлен в соответствии с Градостроительным кодексом Российской Федерации, с учетом результатов публичных слушаний, заключени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51418A">
        <w:rPr>
          <w:rFonts w:ascii="Times New Roman" w:eastAsia="Times New Roman" w:hAnsi="Times New Roman" w:cs="Times New Roman"/>
          <w:sz w:val="28"/>
          <w:szCs w:val="28"/>
        </w:rPr>
        <w:t xml:space="preserve"> Комиссии по подготовке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Генерального плана города Элисты и </w:t>
      </w:r>
      <w:r w:rsidRPr="0051418A">
        <w:rPr>
          <w:rFonts w:ascii="Times New Roman" w:eastAsia="Times New Roman" w:hAnsi="Times New Roman" w:cs="Times New Roman"/>
          <w:sz w:val="28"/>
          <w:szCs w:val="28"/>
        </w:rPr>
        <w:t xml:space="preserve">Правил землепользования и застройки города Элисты. </w:t>
      </w:r>
    </w:p>
    <w:p w14:paraId="6810940A" w14:textId="77777777" w:rsidR="007E3261" w:rsidRPr="00792F91" w:rsidRDefault="007E3261" w:rsidP="007E3261">
      <w:pPr>
        <w:widowControl w:val="0"/>
        <w:autoSpaceDE w:val="0"/>
        <w:autoSpaceDN w:val="0"/>
        <w:adjustRightInd w:val="0"/>
        <w:spacing w:after="0" w:line="240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718">
        <w:rPr>
          <w:rFonts w:ascii="Times New Roman" w:eastAsia="Times New Roman" w:hAnsi="Times New Roman" w:cs="Times New Roman"/>
          <w:sz w:val="28"/>
          <w:szCs w:val="28"/>
        </w:rPr>
        <w:t xml:space="preserve">Проектом решения предлагается внести изменения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текстовую часть и </w:t>
      </w:r>
      <w:r w:rsidRPr="00BC6718">
        <w:rPr>
          <w:rFonts w:ascii="Times New Roman" w:eastAsia="Times New Roman" w:hAnsi="Times New Roman" w:cs="Times New Roman"/>
          <w:sz w:val="28"/>
          <w:szCs w:val="28"/>
        </w:rPr>
        <w:t>карту градостроительного зонирования Правил землепользования и застройки города Элисты, утвержденных решением Элистинского городского Собрания от 27 декабря 2010 года №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 изменениями)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0C2E67" w14:textId="0F1E354E" w:rsidR="007E3261" w:rsidRDefault="007E3261" w:rsidP="007E3261">
      <w:pPr>
        <w:shd w:val="clear" w:color="auto" w:fill="FFFFFF"/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Публичные слушания по вопросам внесения изменений</w:t>
      </w:r>
      <w:r w:rsidR="00712D39">
        <w:rPr>
          <w:rFonts w:ascii="Times New Roman" w:hAnsi="Times New Roman" w:cs="Times New Roman"/>
          <w:sz w:val="28"/>
          <w:szCs w:val="28"/>
        </w:rPr>
        <w:t xml:space="preserve"> в П</w:t>
      </w:r>
      <w:r w:rsidRPr="00BC6718">
        <w:rPr>
          <w:rFonts w:ascii="Times New Roman" w:eastAsia="Times New Roman" w:hAnsi="Times New Roman" w:cs="Times New Roman"/>
          <w:sz w:val="28"/>
          <w:szCs w:val="28"/>
        </w:rPr>
        <w:t>равила землепользования и застройки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состоялись 1</w:t>
      </w:r>
      <w:r w:rsidR="00712D39">
        <w:rPr>
          <w:rFonts w:ascii="Times New Roman" w:hAnsi="Times New Roman" w:cs="Times New Roman"/>
          <w:sz w:val="28"/>
          <w:szCs w:val="28"/>
        </w:rPr>
        <w:t>9 января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0706">
        <w:rPr>
          <w:rFonts w:ascii="Times New Roman" w:hAnsi="Times New Roman" w:cs="Times New Roman"/>
          <w:sz w:val="28"/>
          <w:szCs w:val="28"/>
        </w:rPr>
        <w:t xml:space="preserve">и 5 марта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712D3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года. </w:t>
      </w:r>
    </w:p>
    <w:p w14:paraId="715D1F66" w14:textId="0D0839A0" w:rsidR="007E3261" w:rsidRPr="00BC6718" w:rsidRDefault="007E3261" w:rsidP="007E3261">
      <w:pPr>
        <w:widowControl w:val="0"/>
        <w:autoSpaceDE w:val="0"/>
        <w:autoSpaceDN w:val="0"/>
        <w:adjustRightInd w:val="0"/>
        <w:spacing w:after="0" w:line="240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Согласно заключени</w:t>
      </w:r>
      <w:r w:rsidR="00350706">
        <w:rPr>
          <w:rFonts w:ascii="Times New Roman" w:eastAsia="Times New Roman" w:hAnsi="Times New Roman" w:cs="Times New Roman"/>
          <w:sz w:val="28"/>
          <w:szCs w:val="28"/>
        </w:rPr>
        <w:t>ям</w:t>
      </w:r>
      <w:r w:rsidRPr="00BC6718">
        <w:rPr>
          <w:rFonts w:ascii="Times New Roman" w:eastAsia="Times New Roman" w:hAnsi="Times New Roman" w:cs="Times New Roman"/>
          <w:sz w:val="28"/>
          <w:szCs w:val="28"/>
        </w:rPr>
        <w:t xml:space="preserve"> Комиссии по подготовке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Генерального плана города Элисты и </w:t>
      </w:r>
      <w:r w:rsidRPr="00BC6718">
        <w:rPr>
          <w:rFonts w:ascii="Times New Roman" w:eastAsia="Times New Roman" w:hAnsi="Times New Roman" w:cs="Times New Roman"/>
          <w:sz w:val="28"/>
          <w:szCs w:val="28"/>
        </w:rPr>
        <w:t xml:space="preserve">Правил землепользования и застройки города </w:t>
      </w:r>
      <w:r w:rsidRPr="00E422AF">
        <w:rPr>
          <w:rFonts w:ascii="Times New Roman" w:eastAsia="Times New Roman" w:hAnsi="Times New Roman" w:cs="Times New Roman"/>
          <w:sz w:val="28"/>
          <w:szCs w:val="28"/>
        </w:rPr>
        <w:t xml:space="preserve">Элисты от </w:t>
      </w:r>
      <w:r w:rsidR="00712D39">
        <w:rPr>
          <w:rFonts w:ascii="Times New Roman" w:eastAsia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2D39">
        <w:rPr>
          <w:rFonts w:ascii="Times New Roman" w:hAnsi="Times New Roman" w:cs="Times New Roman"/>
          <w:sz w:val="28"/>
          <w:szCs w:val="28"/>
        </w:rPr>
        <w:t>января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5FC4">
        <w:rPr>
          <w:rFonts w:ascii="Times New Roman" w:hAnsi="Times New Roman" w:cs="Times New Roman"/>
          <w:sz w:val="28"/>
          <w:szCs w:val="28"/>
        </w:rPr>
        <w:t xml:space="preserve">и 5 марта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712D3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eastAsia="Times New Roman" w:hAnsi="Times New Roman" w:cs="Times New Roman"/>
          <w:sz w:val="28"/>
          <w:szCs w:val="28"/>
        </w:rPr>
        <w:t>, составленн</w:t>
      </w:r>
      <w:r w:rsidR="0035070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12D39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E422AF">
        <w:rPr>
          <w:rFonts w:ascii="Times New Roman" w:eastAsia="Times New Roman" w:hAnsi="Times New Roman" w:cs="Times New Roman"/>
          <w:sz w:val="28"/>
          <w:szCs w:val="28"/>
        </w:rPr>
        <w:t xml:space="preserve"> с учетом результатов публичных слушаний, Комиссией рекомендовано</w:t>
      </w:r>
      <w:r w:rsidRPr="00BC6718">
        <w:rPr>
          <w:rFonts w:ascii="Times New Roman" w:eastAsia="Times New Roman" w:hAnsi="Times New Roman" w:cs="Times New Roman"/>
          <w:sz w:val="28"/>
          <w:szCs w:val="28"/>
        </w:rPr>
        <w:t xml:space="preserve"> внести указанн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BC6718">
        <w:rPr>
          <w:rFonts w:ascii="Times New Roman" w:eastAsia="Times New Roman" w:hAnsi="Times New Roman" w:cs="Times New Roman"/>
          <w:sz w:val="28"/>
          <w:szCs w:val="28"/>
        </w:rPr>
        <w:t>е изменени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C6718">
        <w:rPr>
          <w:rFonts w:ascii="Times New Roman" w:eastAsia="Times New Roman" w:hAnsi="Times New Roman" w:cs="Times New Roman"/>
          <w:sz w:val="28"/>
          <w:szCs w:val="28"/>
        </w:rPr>
        <w:t xml:space="preserve"> в Правила землепользования и застройки города Элисты.</w:t>
      </w:r>
    </w:p>
    <w:p w14:paraId="1C8A812C" w14:textId="77777777" w:rsidR="007E3261" w:rsidRPr="00BC6718" w:rsidRDefault="007E3261" w:rsidP="007E3261">
      <w:pPr>
        <w:widowControl w:val="0"/>
        <w:autoSpaceDE w:val="0"/>
        <w:autoSpaceDN w:val="0"/>
        <w:adjustRightInd w:val="0"/>
        <w:spacing w:after="0" w:line="240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718">
        <w:rPr>
          <w:rFonts w:ascii="Times New Roman" w:eastAsia="Times New Roman" w:hAnsi="Times New Roman" w:cs="Times New Roman"/>
          <w:sz w:val="28"/>
          <w:szCs w:val="28"/>
        </w:rPr>
        <w:t>На основании изложенного подготовлен и предлагается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6718">
        <w:rPr>
          <w:rFonts w:ascii="Times New Roman" w:eastAsia="Times New Roman" w:hAnsi="Times New Roman" w:cs="Times New Roman"/>
          <w:sz w:val="28"/>
          <w:szCs w:val="28"/>
        </w:rPr>
        <w:t>рассмотрение Элистинского городского Собрания проект решения «О внесении изменений в Правила землепользования и застройки города Элисты».</w:t>
      </w:r>
    </w:p>
    <w:p w14:paraId="088A24DE" w14:textId="77777777" w:rsidR="007E3261" w:rsidRDefault="007E3261" w:rsidP="007E3261">
      <w:pPr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BE2A63" w14:textId="53991F5D" w:rsidR="007E3261" w:rsidRDefault="000F6BC0" w:rsidP="000F6BC0">
      <w:pPr>
        <w:jc w:val="center"/>
      </w:pPr>
      <w:r>
        <w:t>_______________________</w:t>
      </w:r>
    </w:p>
    <w:sectPr w:rsidR="007E3261" w:rsidSect="001C5233">
      <w:pgSz w:w="11906" w:h="16838"/>
      <w:pgMar w:top="1276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574BC" w14:textId="77777777" w:rsidR="003C05FD" w:rsidRDefault="003C05FD" w:rsidP="00241079">
      <w:pPr>
        <w:spacing w:after="0" w:line="240" w:lineRule="auto"/>
      </w:pPr>
      <w:r>
        <w:separator/>
      </w:r>
    </w:p>
  </w:endnote>
  <w:endnote w:type="continuationSeparator" w:id="0">
    <w:p w14:paraId="212F3964" w14:textId="77777777" w:rsidR="003C05FD" w:rsidRDefault="003C05FD" w:rsidP="00241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63C4FF" w14:textId="77777777" w:rsidR="003C05FD" w:rsidRDefault="003C05FD" w:rsidP="00241079">
      <w:pPr>
        <w:spacing w:after="0" w:line="240" w:lineRule="auto"/>
      </w:pPr>
      <w:r>
        <w:separator/>
      </w:r>
    </w:p>
  </w:footnote>
  <w:footnote w:type="continuationSeparator" w:id="0">
    <w:p w14:paraId="398CAF03" w14:textId="77777777" w:rsidR="003C05FD" w:rsidRDefault="003C05FD" w:rsidP="002410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53B01"/>
    <w:multiLevelType w:val="multilevel"/>
    <w:tmpl w:val="9DF440EE"/>
    <w:lvl w:ilvl="0">
      <w:start w:val="1"/>
      <w:numFmt w:val="decimal"/>
      <w:lvlText w:val="%1."/>
      <w:lvlJc w:val="left"/>
      <w:pPr>
        <w:tabs>
          <w:tab w:val="num" w:pos="0"/>
        </w:tabs>
        <w:ind w:left="2081" w:hanging="123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D3B"/>
    <w:rsid w:val="000356D3"/>
    <w:rsid w:val="000A5BA9"/>
    <w:rsid w:val="000F6BC0"/>
    <w:rsid w:val="00145071"/>
    <w:rsid w:val="001B7425"/>
    <w:rsid w:val="001C5233"/>
    <w:rsid w:val="00212B81"/>
    <w:rsid w:val="00227BAA"/>
    <w:rsid w:val="00241079"/>
    <w:rsid w:val="00266723"/>
    <w:rsid w:val="00350706"/>
    <w:rsid w:val="00374BD9"/>
    <w:rsid w:val="003C05FD"/>
    <w:rsid w:val="003E479E"/>
    <w:rsid w:val="00411864"/>
    <w:rsid w:val="00473CD3"/>
    <w:rsid w:val="004A25B6"/>
    <w:rsid w:val="004C4FE7"/>
    <w:rsid w:val="004F5FC4"/>
    <w:rsid w:val="00547D3B"/>
    <w:rsid w:val="00564104"/>
    <w:rsid w:val="00595EA9"/>
    <w:rsid w:val="006A0ACC"/>
    <w:rsid w:val="006F5233"/>
    <w:rsid w:val="00712D39"/>
    <w:rsid w:val="007263CF"/>
    <w:rsid w:val="007E3261"/>
    <w:rsid w:val="0083649D"/>
    <w:rsid w:val="00871BA1"/>
    <w:rsid w:val="009054B7"/>
    <w:rsid w:val="009C4DFC"/>
    <w:rsid w:val="00A5566E"/>
    <w:rsid w:val="00A62309"/>
    <w:rsid w:val="00A647C2"/>
    <w:rsid w:val="00B0600E"/>
    <w:rsid w:val="00B4373F"/>
    <w:rsid w:val="00BA75EC"/>
    <w:rsid w:val="00BF5360"/>
    <w:rsid w:val="00C31F06"/>
    <w:rsid w:val="00CA327F"/>
    <w:rsid w:val="00D21650"/>
    <w:rsid w:val="00D45DE7"/>
    <w:rsid w:val="00DA09BB"/>
    <w:rsid w:val="00E536DD"/>
    <w:rsid w:val="00EA3894"/>
    <w:rsid w:val="00F55D34"/>
    <w:rsid w:val="00F6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B5A65"/>
  <w15:chartTrackingRefBased/>
  <w15:docId w15:val="{2D5DD6EC-6667-41CE-88E0-77B22D33F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2B81"/>
    <w:pPr>
      <w:suppressAutoHyphens/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12B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1"/>
    <w:next w:val="a"/>
    <w:link w:val="20"/>
    <w:uiPriority w:val="9"/>
    <w:semiHidden/>
    <w:unhideWhenUsed/>
    <w:qFormat/>
    <w:rsid w:val="00212B81"/>
    <w:pPr>
      <w:keepNext w:val="0"/>
      <w:keepLines w:val="0"/>
      <w:widowControl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b/>
      <w:bCs/>
      <w:i/>
      <w:i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212B81"/>
    <w:rPr>
      <w:rFonts w:ascii="Cambria" w:eastAsia="Times New Roman" w:hAnsi="Cambria" w:cs="Times New Roman"/>
      <w:b/>
      <w:bCs/>
      <w:i/>
      <w:iCs/>
      <w:kern w:val="0"/>
      <w:sz w:val="28"/>
      <w:szCs w:val="28"/>
      <w:lang w:eastAsia="ru-RU"/>
      <w14:ligatures w14:val="none"/>
    </w:rPr>
  </w:style>
  <w:style w:type="paragraph" w:styleId="a3">
    <w:name w:val="List Paragraph"/>
    <w:basedOn w:val="a"/>
    <w:qFormat/>
    <w:rsid w:val="00212B81"/>
    <w:pPr>
      <w:widowControl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212B8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ru-RU"/>
      <w14:ligatures w14:val="none"/>
    </w:rPr>
  </w:style>
  <w:style w:type="paragraph" w:customStyle="1" w:styleId="Standard">
    <w:name w:val="Standard"/>
    <w:rsid w:val="00871BA1"/>
    <w:pPr>
      <w:widowControl w:val="0"/>
      <w:suppressAutoHyphens/>
      <w:autoSpaceDN w:val="0"/>
      <w:spacing w:after="0" w:line="240" w:lineRule="auto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  <w14:ligatures w14:val="none"/>
    </w:rPr>
  </w:style>
  <w:style w:type="table" w:customStyle="1" w:styleId="21">
    <w:name w:val="Сетка таблицы2"/>
    <w:basedOn w:val="a1"/>
    <w:rsid w:val="00D45DE7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6B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F6BC0"/>
    <w:rPr>
      <w:rFonts w:ascii="Segoe UI" w:eastAsiaTheme="minorEastAsia" w:hAnsi="Segoe UI" w:cs="Segoe UI"/>
      <w:kern w:val="0"/>
      <w:sz w:val="18"/>
      <w:szCs w:val="18"/>
      <w:lang w:eastAsia="ru-RU"/>
      <w14:ligatures w14:val="none"/>
    </w:rPr>
  </w:style>
  <w:style w:type="table" w:customStyle="1" w:styleId="22">
    <w:name w:val="Сетка таблицы22"/>
    <w:basedOn w:val="a1"/>
    <w:uiPriority w:val="59"/>
    <w:rsid w:val="0035070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41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1079"/>
    <w:rPr>
      <w:rFonts w:eastAsiaTheme="minorEastAsia"/>
      <w:kern w:val="0"/>
      <w:lang w:eastAsia="ru-RU"/>
      <w14:ligatures w14:val="none"/>
    </w:rPr>
  </w:style>
  <w:style w:type="paragraph" w:styleId="a8">
    <w:name w:val="footer"/>
    <w:basedOn w:val="a"/>
    <w:link w:val="a9"/>
    <w:uiPriority w:val="99"/>
    <w:unhideWhenUsed/>
    <w:rsid w:val="00241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1079"/>
    <w:rPr>
      <w:rFonts w:eastAsiaTheme="minorEastAsia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7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</Pages>
  <Words>2293</Words>
  <Characters>13076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Бая</dc:creator>
  <cp:keywords/>
  <dc:description/>
  <cp:lastModifiedBy>Пользователь Windows</cp:lastModifiedBy>
  <cp:revision>27</cp:revision>
  <cp:lastPrinted>2024-03-28T08:51:00Z</cp:lastPrinted>
  <dcterms:created xsi:type="dcterms:W3CDTF">2023-12-18T08:08:00Z</dcterms:created>
  <dcterms:modified xsi:type="dcterms:W3CDTF">2024-03-28T08:51:00Z</dcterms:modified>
</cp:coreProperties>
</file>