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0837E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A2">
        <w:rPr>
          <w:rFonts w:ascii="Times New Roman" w:hAnsi="Times New Roman" w:cs="Times New Roman"/>
          <w:b/>
          <w:sz w:val="28"/>
          <w:szCs w:val="28"/>
        </w:rPr>
        <w:t xml:space="preserve">заведующего </w:t>
      </w:r>
      <w:r w:rsidR="00C124A2">
        <w:rPr>
          <w:rFonts w:ascii="Times New Roman" w:hAnsi="Times New Roman" w:cs="Times New Roman"/>
          <w:b/>
          <w:sz w:val="28"/>
          <w:szCs w:val="28"/>
        </w:rPr>
        <w:t>сектором по гражданской обороне, чрезвычайным ситуациям и обеспечению безопасности Администрации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города Элисты</w:t>
      </w:r>
    </w:p>
    <w:p w:rsidR="00636E8C" w:rsidRPr="00636E8C" w:rsidRDefault="00F5121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276"/>
        <w:gridCol w:w="1276"/>
        <w:gridCol w:w="1276"/>
        <w:gridCol w:w="1195"/>
        <w:gridCol w:w="1276"/>
        <w:gridCol w:w="931"/>
        <w:gridCol w:w="992"/>
        <w:gridCol w:w="1134"/>
        <w:gridCol w:w="1134"/>
        <w:gridCol w:w="1054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124A2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C124A2" w:rsidRPr="00C14510" w:rsidTr="00C124A2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C124A2" w:rsidRDefault="00C124A2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Лукшанов</w:t>
            </w:r>
            <w:proofErr w:type="spellEnd"/>
            <w:r>
              <w:rPr>
                <w:b/>
              </w:rPr>
              <w:t xml:space="preserve"> Вадим Анатольевич</w:t>
            </w:r>
          </w:p>
          <w:p w:rsidR="00C124A2" w:rsidRPr="00F51214" w:rsidRDefault="00C124A2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Заведующий  сектором </w:t>
            </w:r>
            <w:r w:rsidRPr="00F51214">
              <w:rPr>
                <w:b/>
              </w:rPr>
              <w:t xml:space="preserve"> </w:t>
            </w:r>
            <w:r>
              <w:rPr>
                <w:b/>
              </w:rPr>
              <w:t xml:space="preserve">по гражданской обороне, чрезвычайным ситуациям и обеспечению безопасности </w:t>
            </w:r>
            <w:r w:rsidRPr="00F51214">
              <w:rPr>
                <w:b/>
              </w:rPr>
              <w:t>Администрации города Элисты</w:t>
            </w:r>
          </w:p>
          <w:p w:rsidR="00C124A2" w:rsidRPr="00530658" w:rsidRDefault="00C124A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C124A2" w:rsidRPr="00530658" w:rsidRDefault="00C124A2" w:rsidP="00084FBB">
            <w:pPr>
              <w:pStyle w:val="a3"/>
              <w:spacing w:line="270" w:lineRule="atLeast"/>
              <w:jc w:val="center"/>
            </w:pPr>
            <w:r>
              <w:t>88230,03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124A2" w:rsidRPr="00F133E4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124A2" w:rsidRPr="00530658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124A2" w:rsidRPr="00530658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C124A2" w:rsidRPr="00F133E4" w:rsidRDefault="00C124A2" w:rsidP="00C124A2">
            <w:pPr>
              <w:pStyle w:val="a3"/>
              <w:spacing w:before="0" w:beforeAutospacing="0" w:after="0" w:afterAutospacing="0"/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92E39" w:rsidRDefault="00C124A2" w:rsidP="00992E39">
            <w:pPr>
              <w:pStyle w:val="a3"/>
              <w:jc w:val="center"/>
            </w:pPr>
            <w:r>
              <w:t>Жилой дом</w:t>
            </w:r>
          </w:p>
          <w:p w:rsidR="00992E39" w:rsidRDefault="00C124A2" w:rsidP="00992E39">
            <w:pPr>
              <w:pStyle w:val="a3"/>
              <w:jc w:val="center"/>
            </w:pPr>
            <w:r>
              <w:t>Земельный участок</w:t>
            </w:r>
          </w:p>
          <w:p w:rsidR="00C124A2" w:rsidRPr="00F133E4" w:rsidRDefault="00C124A2" w:rsidP="00992E39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992E39" w:rsidRDefault="00C124A2" w:rsidP="00992E39">
            <w:pPr>
              <w:pStyle w:val="a3"/>
              <w:jc w:val="center"/>
            </w:pPr>
            <w:r>
              <w:t>100</w:t>
            </w:r>
          </w:p>
          <w:p w:rsidR="00992E39" w:rsidRDefault="00992E39" w:rsidP="00992E39">
            <w:pPr>
              <w:pStyle w:val="a3"/>
              <w:jc w:val="center"/>
            </w:pPr>
          </w:p>
          <w:p w:rsidR="00992E39" w:rsidRDefault="00C124A2" w:rsidP="00992E39">
            <w:pPr>
              <w:pStyle w:val="a3"/>
              <w:jc w:val="center"/>
            </w:pPr>
            <w:r>
              <w:t>750</w:t>
            </w:r>
          </w:p>
          <w:p w:rsidR="00C124A2" w:rsidRPr="00530658" w:rsidRDefault="00C124A2" w:rsidP="00992E39">
            <w:pPr>
              <w:pStyle w:val="a3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992E39" w:rsidRDefault="00C124A2" w:rsidP="00992E39">
            <w:pPr>
              <w:pStyle w:val="a3"/>
              <w:jc w:val="center"/>
            </w:pPr>
            <w:r>
              <w:t>Россия</w:t>
            </w:r>
          </w:p>
          <w:p w:rsidR="00992E39" w:rsidRDefault="00992E39" w:rsidP="00992E39">
            <w:pPr>
              <w:pStyle w:val="a3"/>
              <w:jc w:val="center"/>
            </w:pPr>
          </w:p>
          <w:p w:rsidR="00992E39" w:rsidRDefault="00C124A2" w:rsidP="00992E39">
            <w:pPr>
              <w:pStyle w:val="a3"/>
              <w:jc w:val="center"/>
            </w:pPr>
            <w:r>
              <w:t>Россия</w:t>
            </w:r>
          </w:p>
          <w:p w:rsidR="00C124A2" w:rsidRPr="00530658" w:rsidRDefault="00C124A2" w:rsidP="00992E3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124A2" w:rsidRPr="00C14510" w:rsidRDefault="00C124A2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124A2" w:rsidRPr="00C14510" w:rsidRDefault="00C124A2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C124A2" w:rsidRPr="00C14510" w:rsidRDefault="00C124A2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C124A2" w:rsidRPr="00C14510" w:rsidRDefault="00C124A2" w:rsidP="00084FBB">
            <w:pPr>
              <w:pStyle w:val="a3"/>
              <w:spacing w:line="270" w:lineRule="atLeast"/>
              <w:jc w:val="center"/>
            </w:pPr>
            <w:r>
              <w:t xml:space="preserve">Не имеет 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1531D7"/>
    <w:rsid w:val="00214CCF"/>
    <w:rsid w:val="00277598"/>
    <w:rsid w:val="00303DDC"/>
    <w:rsid w:val="00443B37"/>
    <w:rsid w:val="00453967"/>
    <w:rsid w:val="005F4F89"/>
    <w:rsid w:val="00636E8C"/>
    <w:rsid w:val="00675D45"/>
    <w:rsid w:val="0070044E"/>
    <w:rsid w:val="007062C6"/>
    <w:rsid w:val="008C381A"/>
    <w:rsid w:val="009102E7"/>
    <w:rsid w:val="00952B53"/>
    <w:rsid w:val="00992E39"/>
    <w:rsid w:val="00A05C02"/>
    <w:rsid w:val="00A90A3B"/>
    <w:rsid w:val="00AB0DF2"/>
    <w:rsid w:val="00AB4CF2"/>
    <w:rsid w:val="00B33C6B"/>
    <w:rsid w:val="00C124A2"/>
    <w:rsid w:val="00DB4FD2"/>
    <w:rsid w:val="00DE7880"/>
    <w:rsid w:val="00E52333"/>
    <w:rsid w:val="00E9700D"/>
    <w:rsid w:val="00EC4AEB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56</cp:revision>
  <dcterms:created xsi:type="dcterms:W3CDTF">2016-05-13T11:32:00Z</dcterms:created>
  <dcterms:modified xsi:type="dcterms:W3CDTF">2017-09-27T14:45:00Z</dcterms:modified>
</cp:coreProperties>
</file>