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80" w:rsidRPr="006D4080" w:rsidRDefault="005A6FF0" w:rsidP="006D4080">
      <w:pPr>
        <w:spacing w:after="0"/>
        <w:ind w:firstLine="708"/>
        <w:jc w:val="center"/>
        <w:rPr>
          <w:rFonts w:ascii="Times New Roman" w:eastAsia="Calibri" w:hAnsi="Times New Roman" w:cs="Times New Roman"/>
          <w:sz w:val="28"/>
          <w:szCs w:val="28"/>
        </w:rPr>
      </w:pPr>
      <w:r w:rsidRPr="006D4080">
        <w:rPr>
          <w:rFonts w:ascii="Times New Roman" w:eastAsia="Calibri" w:hAnsi="Times New Roman" w:cs="Times New Roman"/>
          <w:sz w:val="28"/>
          <w:szCs w:val="28"/>
        </w:rPr>
        <w:t xml:space="preserve"> </w:t>
      </w:r>
      <w:r w:rsidR="006D4080" w:rsidRPr="006D4080">
        <w:rPr>
          <w:rFonts w:ascii="Times New Roman" w:eastAsia="Calibri" w:hAnsi="Times New Roman" w:cs="Times New Roman"/>
          <w:sz w:val="28"/>
          <w:szCs w:val="28"/>
        </w:rPr>
        <w:t>«Уважаемые жители города Элисты и пригородных поселков, руководители организаций, учреждений, предприятий города Элисты независимо от форм собственности!</w:t>
      </w:r>
    </w:p>
    <w:p w:rsidR="006D4080" w:rsidRPr="006D4080" w:rsidRDefault="006D4080" w:rsidP="00C061F2">
      <w:pPr>
        <w:spacing w:after="0" w:line="240" w:lineRule="auto"/>
        <w:ind w:firstLine="708"/>
        <w:contextualSpacing/>
        <w:jc w:val="both"/>
        <w:rPr>
          <w:rFonts w:ascii="Times New Roman" w:eastAsia="Calibri" w:hAnsi="Times New Roman" w:cs="Times New Roman"/>
          <w:sz w:val="28"/>
          <w:szCs w:val="28"/>
        </w:rPr>
      </w:pPr>
      <w:r w:rsidRPr="006D4080">
        <w:rPr>
          <w:rFonts w:ascii="Times New Roman" w:eastAsia="Calibri" w:hAnsi="Times New Roman" w:cs="Times New Roman"/>
          <w:sz w:val="28"/>
          <w:szCs w:val="28"/>
        </w:rPr>
        <w:t xml:space="preserve">В связи с наступлением летнего пожароопасного периода, а также во избежание распространения карантинных видов растений (повилика полевая, амброзия полыннолистная, горчак ползучий, паслен колючий) необходимо обеспечить регулярное проведение работ по выкосу сорных и карантинных трав на прилегающих территориях частных домовладений, земельных участков, торговых объектов, предприятий, организаций, учреждений, в местах захоронения родственников на городском кладбище. </w:t>
      </w:r>
    </w:p>
    <w:p w:rsidR="006D4080" w:rsidRPr="006D4080" w:rsidRDefault="006D4080" w:rsidP="00C061F2">
      <w:pPr>
        <w:spacing w:after="0"/>
        <w:ind w:firstLine="708"/>
        <w:jc w:val="both"/>
        <w:rPr>
          <w:rFonts w:ascii="Times New Roman" w:eastAsia="Calibri" w:hAnsi="Times New Roman" w:cs="Times New Roman"/>
          <w:sz w:val="28"/>
          <w:szCs w:val="28"/>
        </w:rPr>
      </w:pPr>
      <w:r w:rsidRPr="006D4080">
        <w:rPr>
          <w:rFonts w:ascii="Times New Roman" w:eastAsia="Calibri" w:hAnsi="Times New Roman" w:cs="Times New Roman"/>
          <w:sz w:val="28"/>
          <w:szCs w:val="28"/>
        </w:rPr>
        <w:t>В целях соблюдения Правил пожарной безопасности и в соответствие с требованиями Правил благоустройства города Элисты в пожароопасный период запрещается сжигание естественного, бытового, строительного мусора, производственных отходов и т.д. на прилегающих территориях, территориях общего пользования, а также на внутренних территориях предприятий, частных домовладений, гаражных кооперативов. Нарушение требований Правил благоустройства города Элисты влечет наложение административного штрафа на граждан до 1500 руб., на должностных лиц до 3000 руб., на юридических лиц до 7000 руб.</w:t>
      </w:r>
    </w:p>
    <w:p w:rsidR="006D4080" w:rsidRPr="006D4080" w:rsidRDefault="006D4080" w:rsidP="00C061F2">
      <w:pPr>
        <w:spacing w:after="0"/>
        <w:ind w:firstLine="708"/>
        <w:jc w:val="both"/>
        <w:rPr>
          <w:rFonts w:ascii="Times New Roman" w:eastAsia="Calibri" w:hAnsi="Times New Roman" w:cs="Times New Roman"/>
          <w:sz w:val="28"/>
          <w:szCs w:val="28"/>
        </w:rPr>
      </w:pPr>
      <w:r w:rsidRPr="006D4080">
        <w:rPr>
          <w:rFonts w:ascii="Times New Roman" w:eastAsia="Calibri" w:hAnsi="Times New Roman" w:cs="Times New Roman"/>
          <w:sz w:val="28"/>
          <w:szCs w:val="28"/>
        </w:rPr>
        <w:t>Услуги по вывозу мусора на территории города Элисты предоставляют ООО «Специализированное автомобильное хозяйство», МБУ «Городское зеленое хозяйство»».</w:t>
      </w:r>
    </w:p>
    <w:p w:rsidR="00FC3FC4" w:rsidRPr="005015DE" w:rsidRDefault="00FC3FC4" w:rsidP="006D4080">
      <w:pPr>
        <w:spacing w:after="0" w:line="240" w:lineRule="atLeast"/>
        <w:ind w:right="-1"/>
        <w:contextualSpacing/>
        <w:jc w:val="both"/>
        <w:rPr>
          <w:rFonts w:ascii="Calibri" w:eastAsia="Calibri" w:hAnsi="Calibri" w:cs="Times New Roman"/>
          <w:sz w:val="16"/>
          <w:szCs w:val="16"/>
        </w:rPr>
      </w:pPr>
      <w:bookmarkStart w:id="0" w:name="_GoBack"/>
      <w:bookmarkEnd w:id="0"/>
    </w:p>
    <w:sectPr w:rsidR="00FC3FC4" w:rsidRPr="005015DE" w:rsidSect="00C061F2">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27"/>
    <w:rsid w:val="00083793"/>
    <w:rsid w:val="005015DE"/>
    <w:rsid w:val="0050363B"/>
    <w:rsid w:val="005A6FF0"/>
    <w:rsid w:val="006D4080"/>
    <w:rsid w:val="00757798"/>
    <w:rsid w:val="00952F27"/>
    <w:rsid w:val="009B414A"/>
    <w:rsid w:val="00C061F2"/>
    <w:rsid w:val="00FC3FC4"/>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7B2E3-7425-4E00-B183-62F744BF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2021-04-27T14:46:00Z</cp:lastPrinted>
  <dcterms:created xsi:type="dcterms:W3CDTF">2021-04-27T13:26:00Z</dcterms:created>
  <dcterms:modified xsi:type="dcterms:W3CDTF">2021-05-21T10:01:00Z</dcterms:modified>
</cp:coreProperties>
</file>