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25B44" w:rsidRDefault="00523E71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  <w:r w:rsidR="00F25B44">
        <w:rPr>
          <w:rFonts w:ascii="Times New Roman" w:hAnsi="Times New Roman" w:cs="Times New Roman"/>
          <w:b/>
          <w:sz w:val="28"/>
          <w:szCs w:val="28"/>
        </w:rPr>
        <w:t>Управления городского хозяйства и административно-технического контроля</w:t>
      </w:r>
    </w:p>
    <w:p w:rsidR="00636E8C" w:rsidRPr="00636E8C" w:rsidRDefault="000837E0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214">
        <w:rPr>
          <w:rFonts w:ascii="Times New Roman" w:hAnsi="Times New Roman" w:cs="Times New Roman"/>
          <w:b/>
          <w:sz w:val="28"/>
          <w:szCs w:val="28"/>
        </w:rPr>
        <w:t>Администрации города Элисты</w:t>
      </w:r>
    </w:p>
    <w:p w:rsidR="00636E8C" w:rsidRPr="00636E8C" w:rsidRDefault="00F51214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34"/>
        <w:gridCol w:w="1560"/>
        <w:gridCol w:w="992"/>
        <w:gridCol w:w="1196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523E71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7062C6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7062C6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523E71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523E71">
        <w:trPr>
          <w:trHeight w:val="2232"/>
        </w:trPr>
        <w:tc>
          <w:tcPr>
            <w:tcW w:w="2268" w:type="dxa"/>
            <w:tcBorders>
              <w:top w:val="single" w:sz="12" w:space="0" w:color="000000"/>
            </w:tcBorders>
          </w:tcPr>
          <w:p w:rsidR="007062C6" w:rsidRDefault="00F25B44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proofErr w:type="spellStart"/>
            <w:r>
              <w:rPr>
                <w:b/>
              </w:rPr>
              <w:t>Малиева</w:t>
            </w:r>
            <w:proofErr w:type="spellEnd"/>
            <w:r>
              <w:rPr>
                <w:b/>
              </w:rPr>
              <w:t xml:space="preserve"> Валентина Алексеевна</w:t>
            </w:r>
          </w:p>
          <w:p w:rsidR="00F51214" w:rsidRPr="00F51214" w:rsidRDefault="00523E71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 xml:space="preserve">Начальник </w:t>
            </w:r>
            <w:r w:rsidR="00F25B44">
              <w:rPr>
                <w:b/>
              </w:rPr>
              <w:t>Управления городского хозяйства и административно-технического контроля</w:t>
            </w:r>
            <w:r w:rsidR="00F51214" w:rsidRPr="00F51214">
              <w:rPr>
                <w:b/>
              </w:rPr>
              <w:t xml:space="preserve"> Администрации города Элисты</w:t>
            </w:r>
          </w:p>
          <w:p w:rsidR="00DB4FD2" w:rsidRPr="00530658" w:rsidRDefault="00DB4FD2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530658" w:rsidRDefault="00F25B44" w:rsidP="00084FBB">
            <w:pPr>
              <w:pStyle w:val="a3"/>
              <w:spacing w:line="270" w:lineRule="atLeast"/>
              <w:jc w:val="center"/>
            </w:pPr>
            <w:r>
              <w:t>682 281,38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DB4FD2" w:rsidRDefault="00F25B44" w:rsidP="00EC4AE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F25B44" w:rsidRDefault="00F25B44" w:rsidP="00EC4AE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0837E0" w:rsidRDefault="000837E0" w:rsidP="00EC4AEB">
            <w:pPr>
              <w:pStyle w:val="a3"/>
              <w:spacing w:line="270" w:lineRule="atLeast"/>
              <w:jc w:val="center"/>
            </w:pPr>
          </w:p>
          <w:p w:rsidR="000837E0" w:rsidRPr="00530658" w:rsidRDefault="000837E0" w:rsidP="000837E0">
            <w:pPr>
              <w:pStyle w:val="a3"/>
              <w:spacing w:line="270" w:lineRule="atLeast"/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Default="00F25B44" w:rsidP="00F25B44">
            <w:pPr>
              <w:pStyle w:val="a3"/>
              <w:spacing w:before="0" w:beforeAutospacing="0" w:after="0" w:afterAutospacing="0"/>
              <w:jc w:val="center"/>
            </w:pPr>
            <w:r>
              <w:t>1119,0</w:t>
            </w:r>
          </w:p>
          <w:p w:rsidR="00F25B44" w:rsidRDefault="00F25B44" w:rsidP="00F25B44">
            <w:pPr>
              <w:pStyle w:val="a3"/>
              <w:spacing w:before="0" w:beforeAutospacing="0" w:after="0" w:afterAutospacing="0"/>
              <w:jc w:val="center"/>
            </w:pPr>
          </w:p>
          <w:p w:rsidR="00F25B44" w:rsidRDefault="00F25B44" w:rsidP="00F25B44">
            <w:pPr>
              <w:pStyle w:val="a3"/>
              <w:spacing w:before="0" w:beforeAutospacing="0" w:after="0" w:afterAutospacing="0"/>
              <w:jc w:val="center"/>
            </w:pPr>
          </w:p>
          <w:p w:rsidR="00F25B44" w:rsidRDefault="00F25B44" w:rsidP="00347383">
            <w:pPr>
              <w:pStyle w:val="a3"/>
              <w:spacing w:before="0" w:beforeAutospacing="0" w:after="0" w:afterAutospacing="0"/>
              <w:jc w:val="center"/>
            </w:pPr>
            <w:r>
              <w:t>75,6</w:t>
            </w:r>
          </w:p>
          <w:p w:rsidR="000837E0" w:rsidRDefault="000837E0" w:rsidP="00084FBB">
            <w:pPr>
              <w:pStyle w:val="a3"/>
              <w:spacing w:line="270" w:lineRule="atLeast"/>
              <w:jc w:val="center"/>
            </w:pPr>
          </w:p>
          <w:p w:rsidR="000837E0" w:rsidRPr="00530658" w:rsidRDefault="000837E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12" w:space="0" w:color="000000"/>
            </w:tcBorders>
          </w:tcPr>
          <w:p w:rsidR="00DB4FD2" w:rsidRDefault="000837E0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0837E0" w:rsidRDefault="000837E0" w:rsidP="00084FBB">
            <w:pPr>
              <w:pStyle w:val="a3"/>
              <w:spacing w:line="270" w:lineRule="atLeast"/>
              <w:jc w:val="center"/>
            </w:pPr>
          </w:p>
          <w:p w:rsidR="000837E0" w:rsidRPr="00530658" w:rsidRDefault="000837E0" w:rsidP="00523E71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0837E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0837E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0837E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0837E0" w:rsidP="000837E0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693F"/>
    <w:rsid w:val="000837E0"/>
    <w:rsid w:val="000E5691"/>
    <w:rsid w:val="001531D7"/>
    <w:rsid w:val="002067BB"/>
    <w:rsid w:val="00214CCF"/>
    <w:rsid w:val="00303DDC"/>
    <w:rsid w:val="00347383"/>
    <w:rsid w:val="00453967"/>
    <w:rsid w:val="00523E71"/>
    <w:rsid w:val="005F4F89"/>
    <w:rsid w:val="00636E8C"/>
    <w:rsid w:val="00675D45"/>
    <w:rsid w:val="0070044E"/>
    <w:rsid w:val="007062C6"/>
    <w:rsid w:val="008C381A"/>
    <w:rsid w:val="009102E7"/>
    <w:rsid w:val="00952B53"/>
    <w:rsid w:val="00A90A3B"/>
    <w:rsid w:val="00AB0DF2"/>
    <w:rsid w:val="00AB4CF2"/>
    <w:rsid w:val="00B33C6B"/>
    <w:rsid w:val="00C773D4"/>
    <w:rsid w:val="00DB4FD2"/>
    <w:rsid w:val="00DE7880"/>
    <w:rsid w:val="00E52333"/>
    <w:rsid w:val="00E56290"/>
    <w:rsid w:val="00E9700D"/>
    <w:rsid w:val="00EC4AEB"/>
    <w:rsid w:val="00F25B44"/>
    <w:rsid w:val="00F46F65"/>
    <w:rsid w:val="00F51214"/>
    <w:rsid w:val="00FE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57</cp:revision>
  <dcterms:created xsi:type="dcterms:W3CDTF">2016-05-13T11:32:00Z</dcterms:created>
  <dcterms:modified xsi:type="dcterms:W3CDTF">2017-06-21T11:58:00Z</dcterms:modified>
</cp:coreProperties>
</file>